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2E1A" w14:textId="77777777" w:rsidR="003A6AF9" w:rsidRDefault="003A6AF9" w:rsidP="00C911B8">
      <w:pPr>
        <w:spacing w:after="120" w:line="360" w:lineRule="auto"/>
        <w:ind w:left="284" w:right="902"/>
      </w:pPr>
    </w:p>
    <w:p w14:paraId="70029C8B" w14:textId="4FE9F785" w:rsidR="00AF43A7" w:rsidRDefault="00AF43A7" w:rsidP="008141F4">
      <w:pPr>
        <w:jc w:val="center"/>
        <w:rPr>
          <w:rFonts w:cs="Arial"/>
          <w:b/>
          <w:bCs/>
          <w:caps/>
          <w:color w:val="000000" w:themeColor="text1"/>
          <w:sz w:val="48"/>
          <w:szCs w:val="48"/>
        </w:rPr>
      </w:pPr>
    </w:p>
    <w:p w14:paraId="5DC98AF2" w14:textId="17E459C2" w:rsidR="00CE7D12" w:rsidRDefault="00CE7D12" w:rsidP="008141F4">
      <w:pPr>
        <w:jc w:val="center"/>
        <w:rPr>
          <w:rFonts w:cs="Arial"/>
          <w:b/>
          <w:bCs/>
          <w:caps/>
          <w:color w:val="000000" w:themeColor="text1"/>
          <w:sz w:val="48"/>
          <w:szCs w:val="48"/>
        </w:rPr>
      </w:pPr>
    </w:p>
    <w:p w14:paraId="2E5413E9" w14:textId="77777777" w:rsidR="00CE7D12" w:rsidRDefault="00CE7D12" w:rsidP="008141F4">
      <w:pPr>
        <w:jc w:val="center"/>
        <w:rPr>
          <w:rFonts w:cs="Arial"/>
          <w:b/>
          <w:bCs/>
          <w:caps/>
          <w:color w:val="000000" w:themeColor="text1"/>
          <w:sz w:val="48"/>
          <w:szCs w:val="48"/>
        </w:rPr>
      </w:pPr>
    </w:p>
    <w:p w14:paraId="3292CFF2" w14:textId="3C10145D" w:rsidR="00242A86" w:rsidRPr="00CE7D12" w:rsidRDefault="00CE7D12" w:rsidP="00CE7D12">
      <w:pPr>
        <w:jc w:val="center"/>
        <w:rPr>
          <w:sz w:val="32"/>
        </w:rPr>
      </w:pPr>
      <w:r w:rsidRPr="00CE7D12">
        <w:rPr>
          <w:b/>
          <w:bCs/>
          <w:iCs/>
          <w:sz w:val="48"/>
          <w:lang w:val="sr-Latn-CS"/>
        </w:rPr>
        <w:t>Paired curriculum EFIC and UB</w:t>
      </w:r>
    </w:p>
    <w:p w14:paraId="45403CE6" w14:textId="77777777" w:rsidR="00242A86" w:rsidRPr="00242A86" w:rsidRDefault="00242A86" w:rsidP="00242A86"/>
    <w:p w14:paraId="4C6D100E" w14:textId="77777777" w:rsidR="00242A86" w:rsidRPr="00242A86" w:rsidRDefault="00242A86" w:rsidP="00242A86"/>
    <w:p w14:paraId="0F0DD463" w14:textId="6A8CA078" w:rsidR="00242A86" w:rsidRDefault="00242A86" w:rsidP="00242A86"/>
    <w:p w14:paraId="2FF4F8BB" w14:textId="63F6EF4E" w:rsidR="00CE7D12" w:rsidRDefault="00CE7D12" w:rsidP="00242A86"/>
    <w:p w14:paraId="13476738" w14:textId="354F87B1" w:rsidR="00CE7D12" w:rsidRDefault="00CE7D12" w:rsidP="00242A86"/>
    <w:p w14:paraId="47155B8E" w14:textId="196630A7" w:rsidR="00CE7D12" w:rsidRDefault="00CE7D12" w:rsidP="00242A86"/>
    <w:p w14:paraId="006536E3" w14:textId="45F74921" w:rsidR="00CE7D12" w:rsidRDefault="00CE7D12" w:rsidP="00242A86"/>
    <w:p w14:paraId="3ABD4657" w14:textId="0A40472F" w:rsidR="00CE7D12" w:rsidRDefault="00CE7D12" w:rsidP="00242A86"/>
    <w:p w14:paraId="5EF785CD" w14:textId="77777777" w:rsidR="00CE7D12" w:rsidRPr="00242A86" w:rsidRDefault="00CE7D12" w:rsidP="00242A86"/>
    <w:p w14:paraId="209991A4" w14:textId="77777777" w:rsidR="00242A86" w:rsidRPr="00242A86" w:rsidRDefault="00DF0965" w:rsidP="00242A86">
      <w:r>
        <w:rPr>
          <w:noProof/>
          <w:lang w:val="en-US"/>
        </w:rPr>
        <mc:AlternateContent>
          <mc:Choice Requires="wps">
            <w:drawing>
              <wp:anchor distT="0" distB="0" distL="114300" distR="114300" simplePos="0" relativeHeight="251658240" behindDoc="0" locked="0" layoutInCell="1" allowOverlap="1" wp14:anchorId="009378E4" wp14:editId="34917C13">
                <wp:simplePos x="0" y="0"/>
                <wp:positionH relativeFrom="column">
                  <wp:posOffset>415290</wp:posOffset>
                </wp:positionH>
                <wp:positionV relativeFrom="paragraph">
                  <wp:posOffset>135890</wp:posOffset>
                </wp:positionV>
                <wp:extent cx="5699760" cy="888365"/>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88365"/>
                        </a:xfrm>
                        <a:prstGeom prst="rect">
                          <a:avLst/>
                        </a:prstGeom>
                        <a:solidFill>
                          <a:srgbClr val="FFFFFF"/>
                        </a:solidFill>
                        <a:ln w="9525">
                          <a:solidFill>
                            <a:srgbClr val="FF0000"/>
                          </a:solidFill>
                          <a:miter lim="800000"/>
                          <a:headEnd/>
                          <a:tailEnd/>
                        </a:ln>
                      </wps:spPr>
                      <wps:txbx>
                        <w:txbxContent>
                          <w:p w14:paraId="39D6841D" w14:textId="77777777" w:rsidR="00CE7D12" w:rsidRDefault="00CE7D12" w:rsidP="00B21E71">
                            <w:pPr>
                              <w:jc w:val="center"/>
                              <w:rPr>
                                <w:rFonts w:ascii="Times New Roman" w:hAnsi="Times New Roman"/>
                                <w:sz w:val="20"/>
                                <w:szCs w:val="20"/>
                                <w:shd w:val="clear" w:color="auto" w:fill="FFFFFF"/>
                              </w:rPr>
                            </w:pPr>
                            <w:r w:rsidRPr="00F074A8">
                              <w:rPr>
                                <w:rFonts w:ascii="Times New Roman" w:hAnsi="Times New Roman"/>
                                <w:sz w:val="20"/>
                                <w:szCs w:val="20"/>
                                <w:shd w:val="clear" w:color="auto" w:fill="FFFFFF"/>
                              </w:rPr>
                              <w:t>Project number:</w:t>
                            </w:r>
                            <w:r w:rsidRPr="00F074A8">
                              <w:rPr>
                                <w:sz w:val="20"/>
                                <w:szCs w:val="20"/>
                                <w:shd w:val="clear" w:color="auto" w:fill="FFFFFF"/>
                              </w:rPr>
                              <w:t xml:space="preserve"> </w:t>
                            </w:r>
                            <w:r w:rsidRPr="00F074A8">
                              <w:rPr>
                                <w:rFonts w:ascii="Times New Roman" w:hAnsi="Times New Roman"/>
                                <w:sz w:val="20"/>
                                <w:szCs w:val="20"/>
                                <w:shd w:val="clear" w:color="auto" w:fill="FFFFFF"/>
                              </w:rPr>
                              <w:t>585927-EPP-1-2017-1-RS-EPPKA2-C</w:t>
                            </w:r>
                            <w:r>
                              <w:rPr>
                                <w:rFonts w:ascii="Times New Roman" w:hAnsi="Times New Roman"/>
                                <w:sz w:val="20"/>
                                <w:szCs w:val="20"/>
                                <w:shd w:val="clear" w:color="auto" w:fill="FFFFFF"/>
                              </w:rPr>
                              <w:t>BHE-JP (2017 – 3109 / 001 – 001)</w:t>
                            </w:r>
                          </w:p>
                          <w:p w14:paraId="75972E63" w14:textId="77777777" w:rsidR="00CE7D12" w:rsidRPr="003025A0" w:rsidRDefault="00CE7D12" w:rsidP="00B21E71">
                            <w:pPr>
                              <w:jc w:val="center"/>
                              <w:rPr>
                                <w:lang w:val="en-US"/>
                              </w:rPr>
                            </w:pPr>
                          </w:p>
                          <w:p w14:paraId="43DB94B6" w14:textId="77777777" w:rsidR="00CE7D12" w:rsidRPr="00C82908" w:rsidRDefault="00CE7D12" w:rsidP="00B21E71">
                            <w:pPr>
                              <w:pStyle w:val="NormalWeb"/>
                              <w:spacing w:before="0" w:beforeAutospacing="0" w:after="0" w:afterAutospacing="0"/>
                              <w:jc w:val="center"/>
                              <w:textAlignment w:val="baseline"/>
                              <w:rPr>
                                <w:i/>
                                <w:sz w:val="20"/>
                                <w:szCs w:val="20"/>
                              </w:rPr>
                            </w:pPr>
                            <w:r w:rsidRPr="00C82908">
                              <w:rPr>
                                <w:i/>
                                <w:sz w:val="20"/>
                                <w:szCs w:val="20"/>
                              </w:rPr>
                              <w:t>This project has been funded with support from the European Commission.</w:t>
                            </w:r>
                          </w:p>
                          <w:p w14:paraId="59E4D0A0" w14:textId="77777777" w:rsidR="00CE7D12" w:rsidRPr="003025A0" w:rsidRDefault="00CE7D12" w:rsidP="00B21E71">
                            <w:pPr>
                              <w:jc w:val="center"/>
                              <w:rPr>
                                <w:lang w:val="en-US"/>
                              </w:rPr>
                            </w:pPr>
                            <w:r w:rsidRPr="00C82908">
                              <w:rPr>
                                <w:i/>
                                <w:sz w:val="20"/>
                                <w:szCs w:val="20"/>
                              </w:rPr>
                              <w:t>This publication [communication] reflects the views only of the author, and the Commission cannot be held responsible for any use which ma 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378E4" id="_x0000_t202" coordsize="21600,21600" o:spt="202" path="m,l,21600r21600,l21600,xe">
                <v:stroke joinstyle="miter"/>
                <v:path gradientshapeok="t" o:connecttype="rect"/>
              </v:shapetype>
              <v:shape id="Text Box 2" o:spid="_x0000_s1026" type="#_x0000_t202" style="position:absolute;margin-left:32.7pt;margin-top:10.7pt;width:448.8pt;height:69.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" strokecolor="red">
                <v:textbox style="mso-fit-shape-to-text:t">
                  <w:txbxContent>
                    <w:p w14:paraId="39D6841D" w14:textId="77777777" w:rsidR="00CE7D12" w:rsidRDefault="00CE7D12" w:rsidP="00B21E71">
                      <w:pPr>
                        <w:jc w:val="center"/>
                        <w:rPr>
                          <w:rFonts w:ascii="Times New Roman" w:hAnsi="Times New Roman"/>
                          <w:sz w:val="20"/>
                          <w:szCs w:val="20"/>
                          <w:shd w:val="clear" w:color="auto" w:fill="FFFFFF"/>
                        </w:rPr>
                      </w:pPr>
                      <w:r w:rsidRPr="00F074A8">
                        <w:rPr>
                          <w:rFonts w:ascii="Times New Roman" w:hAnsi="Times New Roman"/>
                          <w:sz w:val="20"/>
                          <w:szCs w:val="20"/>
                          <w:shd w:val="clear" w:color="auto" w:fill="FFFFFF"/>
                        </w:rPr>
                        <w:t>Project number:</w:t>
                      </w:r>
                      <w:r w:rsidRPr="00F074A8">
                        <w:rPr>
                          <w:sz w:val="20"/>
                          <w:szCs w:val="20"/>
                          <w:shd w:val="clear" w:color="auto" w:fill="FFFFFF"/>
                        </w:rPr>
                        <w:t xml:space="preserve"> </w:t>
                      </w:r>
                      <w:r w:rsidRPr="00F074A8">
                        <w:rPr>
                          <w:rFonts w:ascii="Times New Roman" w:hAnsi="Times New Roman"/>
                          <w:sz w:val="20"/>
                          <w:szCs w:val="20"/>
                          <w:shd w:val="clear" w:color="auto" w:fill="FFFFFF"/>
                        </w:rPr>
                        <w:t>585927-EPP-1-2017-1-RS-EPPKA2-C</w:t>
                      </w:r>
                      <w:r>
                        <w:rPr>
                          <w:rFonts w:ascii="Times New Roman" w:hAnsi="Times New Roman"/>
                          <w:sz w:val="20"/>
                          <w:szCs w:val="20"/>
                          <w:shd w:val="clear" w:color="auto" w:fill="FFFFFF"/>
                        </w:rPr>
                        <w:t>BHE-JP (2017 – 3109 / 001 – 001)</w:t>
                      </w:r>
                    </w:p>
                    <w:p w14:paraId="75972E63" w14:textId="77777777" w:rsidR="00CE7D12" w:rsidRPr="003025A0" w:rsidRDefault="00CE7D12" w:rsidP="00B21E71">
                      <w:pPr>
                        <w:jc w:val="center"/>
                        <w:rPr>
                          <w:lang w:val="en-US"/>
                        </w:rPr>
                      </w:pPr>
                    </w:p>
                    <w:p w14:paraId="43DB94B6" w14:textId="77777777" w:rsidR="00CE7D12" w:rsidRPr="00C82908" w:rsidRDefault="00CE7D12" w:rsidP="00B21E71">
                      <w:pPr>
                        <w:pStyle w:val="NormalWeb"/>
                        <w:spacing w:before="0" w:beforeAutospacing="0" w:after="0" w:afterAutospacing="0"/>
                        <w:jc w:val="center"/>
                        <w:textAlignment w:val="baseline"/>
                        <w:rPr>
                          <w:i/>
                          <w:sz w:val="20"/>
                          <w:szCs w:val="20"/>
                        </w:rPr>
                      </w:pPr>
                      <w:r w:rsidRPr="00C82908">
                        <w:rPr>
                          <w:i/>
                          <w:sz w:val="20"/>
                          <w:szCs w:val="20"/>
                        </w:rPr>
                        <w:t>This project has been funded with support from the European Commission.</w:t>
                      </w:r>
                    </w:p>
                    <w:p w14:paraId="59E4D0A0" w14:textId="77777777" w:rsidR="00CE7D12" w:rsidRPr="003025A0" w:rsidRDefault="00CE7D12" w:rsidP="00B21E71">
                      <w:pPr>
                        <w:jc w:val="center"/>
                        <w:rPr>
                          <w:lang w:val="en-US"/>
                        </w:rPr>
                      </w:pPr>
                      <w:r w:rsidRPr="00C82908">
                        <w:rPr>
                          <w:i/>
                          <w:sz w:val="20"/>
                          <w:szCs w:val="20"/>
                        </w:rPr>
                        <w:t>This publication [communication] reflects the views only of the author, and the Commission cannot be held responsible for any use which ma y be made of the information contained therein.</w:t>
                      </w:r>
                    </w:p>
                  </w:txbxContent>
                </v:textbox>
              </v:shape>
            </w:pict>
          </mc:Fallback>
        </mc:AlternateContent>
      </w:r>
    </w:p>
    <w:p w14:paraId="3E74F27B" w14:textId="77777777" w:rsidR="00242A86" w:rsidRPr="00242A86" w:rsidRDefault="00242A86" w:rsidP="00242A86"/>
    <w:p w14:paraId="2787317A" w14:textId="77777777" w:rsidR="00242A86" w:rsidRPr="00242A86" w:rsidRDefault="00242A86" w:rsidP="00242A86"/>
    <w:p w14:paraId="0881D22A" w14:textId="77777777" w:rsidR="00242A86" w:rsidRPr="00242A86" w:rsidRDefault="00242A86" w:rsidP="00242A86"/>
    <w:p w14:paraId="77685B9D" w14:textId="77777777" w:rsidR="00242A86" w:rsidRPr="00242A86" w:rsidRDefault="00242A86" w:rsidP="00242A86"/>
    <w:p w14:paraId="798F8560" w14:textId="77777777" w:rsidR="00242A86" w:rsidRPr="00242A86" w:rsidRDefault="00242A86" w:rsidP="00242A86"/>
    <w:p w14:paraId="11FCB115" w14:textId="77777777" w:rsidR="00242A86" w:rsidRPr="00242A86" w:rsidRDefault="00242A86" w:rsidP="00242A86"/>
    <w:p w14:paraId="769C9EE9" w14:textId="58D4FE5C" w:rsidR="008141F4" w:rsidRDefault="008141F4" w:rsidP="008141F4">
      <w:pPr>
        <w:autoSpaceDE w:val="0"/>
        <w:autoSpaceDN w:val="0"/>
        <w:adjustRightInd w:val="0"/>
        <w:spacing w:after="173"/>
        <w:rPr>
          <w:rFonts w:cs="Arial"/>
          <w:color w:val="404040"/>
          <w:u w:val="single"/>
          <w:lang w:eastAsia="sl-SI"/>
        </w:rPr>
      </w:pPr>
    </w:p>
    <w:p w14:paraId="7E2EF70B" w14:textId="6AC86937" w:rsidR="00CE7D12" w:rsidRDefault="00CE7D12" w:rsidP="008141F4">
      <w:pPr>
        <w:autoSpaceDE w:val="0"/>
        <w:autoSpaceDN w:val="0"/>
        <w:adjustRightInd w:val="0"/>
        <w:spacing w:after="173"/>
        <w:rPr>
          <w:rFonts w:cs="Arial"/>
          <w:color w:val="404040"/>
          <w:u w:val="single"/>
          <w:lang w:eastAsia="sl-SI"/>
        </w:rPr>
      </w:pPr>
    </w:p>
    <w:p w14:paraId="25794583" w14:textId="386C8709" w:rsidR="00CE7D12" w:rsidRDefault="00CE7D12" w:rsidP="008141F4">
      <w:pPr>
        <w:autoSpaceDE w:val="0"/>
        <w:autoSpaceDN w:val="0"/>
        <w:adjustRightInd w:val="0"/>
        <w:spacing w:after="173"/>
        <w:rPr>
          <w:rFonts w:cs="Arial"/>
          <w:color w:val="404040"/>
          <w:u w:val="single"/>
          <w:lang w:eastAsia="sl-SI"/>
        </w:rPr>
      </w:pPr>
    </w:p>
    <w:p w14:paraId="368532F2" w14:textId="2F003D1D" w:rsidR="00CE7D12" w:rsidRDefault="00CE7D12" w:rsidP="008141F4">
      <w:pPr>
        <w:autoSpaceDE w:val="0"/>
        <w:autoSpaceDN w:val="0"/>
        <w:adjustRightInd w:val="0"/>
        <w:spacing w:after="173"/>
        <w:rPr>
          <w:rFonts w:cs="Arial"/>
          <w:color w:val="404040"/>
          <w:u w:val="single"/>
          <w:lang w:eastAsia="sl-SI"/>
        </w:rPr>
      </w:pPr>
    </w:p>
    <w:p w14:paraId="37355B26" w14:textId="14F6A3F0" w:rsidR="00CE7D12" w:rsidRDefault="00CE7D12" w:rsidP="008141F4">
      <w:pPr>
        <w:autoSpaceDE w:val="0"/>
        <w:autoSpaceDN w:val="0"/>
        <w:adjustRightInd w:val="0"/>
        <w:spacing w:after="173"/>
        <w:rPr>
          <w:rFonts w:cs="Arial"/>
          <w:color w:val="404040"/>
          <w:u w:val="single"/>
          <w:lang w:eastAsia="sl-SI"/>
        </w:rPr>
      </w:pPr>
    </w:p>
    <w:p w14:paraId="54FBED93" w14:textId="77777777" w:rsidR="00CE7D12" w:rsidRPr="00C3074C" w:rsidRDefault="00CE7D12" w:rsidP="008141F4">
      <w:pPr>
        <w:autoSpaceDE w:val="0"/>
        <w:autoSpaceDN w:val="0"/>
        <w:adjustRightInd w:val="0"/>
        <w:spacing w:after="173"/>
        <w:rPr>
          <w:rFonts w:cs="Arial"/>
          <w:color w:val="404040"/>
          <w:u w:val="single"/>
          <w:lang w:eastAsia="sl-SI"/>
        </w:rPr>
      </w:pPr>
    </w:p>
    <w:p w14:paraId="71894288" w14:textId="77777777" w:rsidR="008141F4" w:rsidRPr="00C3074C" w:rsidRDefault="008141F4" w:rsidP="008141F4">
      <w:pPr>
        <w:autoSpaceDE w:val="0"/>
        <w:autoSpaceDN w:val="0"/>
        <w:adjustRightInd w:val="0"/>
        <w:spacing w:after="173"/>
        <w:rPr>
          <w:rFonts w:cs="Arial"/>
          <w:color w:val="404040"/>
          <w:u w:val="single"/>
          <w:lang w:eastAsia="sl-SI"/>
        </w:rPr>
      </w:pPr>
    </w:p>
    <w:p w14:paraId="39CA5F35" w14:textId="77777777" w:rsidR="0032106E" w:rsidRDefault="0032106E" w:rsidP="0032106E">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14:paraId="23B33B37" w14:textId="77777777" w:rsidR="0032106E" w:rsidRPr="00C3074C" w:rsidRDefault="0032106E" w:rsidP="0032106E">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14:paraId="2DF360FB" w14:textId="77777777" w:rsidR="00242A86" w:rsidRDefault="00242A86" w:rsidP="00242A86"/>
    <w:p w14:paraId="6CDC5945" w14:textId="77777777" w:rsidR="00242A86" w:rsidRDefault="00242A86" w:rsidP="00242A86"/>
    <w:p w14:paraId="5C598EF8" w14:textId="77777777" w:rsidR="00242A86" w:rsidRDefault="00242A86" w:rsidP="00242A86"/>
    <w:p w14:paraId="72CEB74D" w14:textId="77777777" w:rsidR="00242A86" w:rsidRDefault="00242A86" w:rsidP="00242A86"/>
    <w:p w14:paraId="7F5B04CC" w14:textId="77777777" w:rsidR="00242A86" w:rsidRDefault="00242A86" w:rsidP="00242A86"/>
    <w:p w14:paraId="61D401D0" w14:textId="77777777" w:rsidR="00F25283" w:rsidRDefault="00F25283" w:rsidP="00242A86"/>
    <w:p w14:paraId="1D568492" w14:textId="77777777" w:rsidR="00F25283" w:rsidRDefault="00F25283" w:rsidP="00242A86"/>
    <w:p w14:paraId="38D866A9" w14:textId="60E73A42" w:rsidR="008E372D" w:rsidRDefault="008E372D" w:rsidP="00242A86"/>
    <w:p w14:paraId="21B2E027" w14:textId="664DFA67" w:rsidR="008E372D" w:rsidRDefault="008E372D" w:rsidP="00242A86"/>
    <w:p w14:paraId="588C3123" w14:textId="1545DEE3" w:rsidR="008E372D" w:rsidRDefault="008E372D" w:rsidP="00242A86"/>
    <w:p w14:paraId="348475C5" w14:textId="58A6CF19" w:rsidR="008E372D" w:rsidRDefault="008E372D" w:rsidP="00242A86"/>
    <w:p w14:paraId="1263C555" w14:textId="1895F9CA" w:rsidR="008E372D" w:rsidRDefault="008E372D" w:rsidP="00242A86"/>
    <w:p w14:paraId="709C5A17" w14:textId="7DFDDAD7" w:rsidR="008E372D" w:rsidRDefault="00CE7D12" w:rsidP="00242A86">
      <w:r w:rsidRPr="00CE7D12">
        <w:rPr>
          <w:sz w:val="28"/>
        </w:rPr>
        <w:t>Explanation</w:t>
      </w:r>
      <w:r>
        <w:rPr>
          <w:sz w:val="28"/>
        </w:rPr>
        <w:t>:</w:t>
      </w:r>
    </w:p>
    <w:p w14:paraId="6DF291D9" w14:textId="36E9A29C" w:rsidR="008E372D" w:rsidRPr="00AA683E" w:rsidRDefault="008E372D" w:rsidP="008E372D">
      <w:pPr>
        <w:jc w:val="center"/>
        <w:rPr>
          <w:b/>
          <w:bCs/>
          <w:iCs/>
          <w:sz w:val="40"/>
          <w:lang w:val="sr-Latn-CS"/>
        </w:rPr>
      </w:pPr>
    </w:p>
    <w:p w14:paraId="0DD224B3" w14:textId="77777777" w:rsidR="008E372D" w:rsidRPr="00AA683E" w:rsidRDefault="008E372D" w:rsidP="008E372D">
      <w:pPr>
        <w:ind w:left="360"/>
        <w:jc w:val="center"/>
        <w:rPr>
          <w:b/>
          <w:bCs/>
          <w:iCs/>
          <w:sz w:val="28"/>
          <w:szCs w:val="28"/>
          <w:lang w:val="sr-Latn-CS"/>
        </w:rPr>
      </w:pPr>
    </w:p>
    <w:p w14:paraId="51D6AC09" w14:textId="77777777" w:rsidR="008E372D" w:rsidRPr="00AA683E" w:rsidRDefault="008E372D" w:rsidP="008E372D">
      <w:pPr>
        <w:ind w:left="360"/>
        <w:jc w:val="center"/>
        <w:rPr>
          <w:b/>
          <w:bCs/>
          <w:iCs/>
          <w:sz w:val="28"/>
          <w:szCs w:val="28"/>
          <w:lang w:val="sr-Latn-CS"/>
        </w:rPr>
      </w:pPr>
    </w:p>
    <w:p w14:paraId="3392BA46" w14:textId="77777777" w:rsidR="008E372D" w:rsidRDefault="008E372D" w:rsidP="008E372D">
      <w:pPr>
        <w:ind w:left="360"/>
        <w:jc w:val="center"/>
        <w:rPr>
          <w:b/>
          <w:color w:val="00B050"/>
          <w:sz w:val="28"/>
          <w:szCs w:val="28"/>
        </w:rPr>
      </w:pPr>
      <w:r w:rsidRPr="0017171E">
        <w:rPr>
          <w:b/>
          <w:bCs/>
          <w:iCs/>
          <w:color w:val="00B050"/>
          <w:sz w:val="28"/>
          <w:szCs w:val="28"/>
          <w:lang w:val="sr-Latn-CS"/>
        </w:rPr>
        <w:t xml:space="preserve"> </w:t>
      </w:r>
      <w:r w:rsidRPr="0017171E">
        <w:rPr>
          <w:b/>
          <w:color w:val="00B050"/>
          <w:sz w:val="28"/>
          <w:szCs w:val="28"/>
        </w:rPr>
        <w:t>G</w:t>
      </w:r>
      <w:r>
        <w:rPr>
          <w:b/>
          <w:color w:val="00B050"/>
          <w:sz w:val="28"/>
          <w:szCs w:val="28"/>
        </w:rPr>
        <w:t>REEN</w:t>
      </w:r>
      <w:r w:rsidRPr="0017171E">
        <w:rPr>
          <w:b/>
          <w:color w:val="00B050"/>
          <w:sz w:val="28"/>
          <w:szCs w:val="28"/>
        </w:rPr>
        <w:t xml:space="preserve"> - we have in </w:t>
      </w:r>
      <w:r>
        <w:rPr>
          <w:b/>
          <w:color w:val="00B050"/>
          <w:sz w:val="28"/>
          <w:szCs w:val="28"/>
        </w:rPr>
        <w:t>the</w:t>
      </w:r>
      <w:r w:rsidRPr="0017171E">
        <w:rPr>
          <w:b/>
          <w:color w:val="00B050"/>
          <w:sz w:val="28"/>
          <w:szCs w:val="28"/>
        </w:rPr>
        <w:t xml:space="preserve"> curriculum of the </w:t>
      </w:r>
      <w:r>
        <w:rPr>
          <w:b/>
          <w:color w:val="00B050"/>
          <w:sz w:val="28"/>
          <w:szCs w:val="28"/>
        </w:rPr>
        <w:t>School of Medicine, University of Belgrade</w:t>
      </w:r>
      <w:r w:rsidRPr="0017171E">
        <w:rPr>
          <w:b/>
          <w:color w:val="00B050"/>
          <w:sz w:val="28"/>
          <w:szCs w:val="28"/>
        </w:rPr>
        <w:t xml:space="preserve"> and not in the</w:t>
      </w:r>
      <w:r w:rsidRPr="0017171E">
        <w:rPr>
          <w:sz w:val="28"/>
          <w:szCs w:val="28"/>
        </w:rPr>
        <w:t xml:space="preserve"> </w:t>
      </w:r>
      <w:r w:rsidRPr="0017171E">
        <w:rPr>
          <w:b/>
          <w:color w:val="00B050"/>
          <w:sz w:val="28"/>
          <w:szCs w:val="28"/>
        </w:rPr>
        <w:t>European curriculum</w:t>
      </w:r>
      <w:r>
        <w:rPr>
          <w:b/>
          <w:color w:val="00B050"/>
          <w:sz w:val="28"/>
          <w:szCs w:val="28"/>
        </w:rPr>
        <w:t xml:space="preserve"> (EFIC)</w:t>
      </w:r>
    </w:p>
    <w:p w14:paraId="1F00E394" w14:textId="77777777" w:rsidR="008E372D" w:rsidRDefault="008E372D" w:rsidP="008E372D">
      <w:pPr>
        <w:ind w:left="360"/>
        <w:jc w:val="center"/>
        <w:rPr>
          <w:b/>
          <w:bCs/>
          <w:iCs/>
          <w:color w:val="00B050"/>
          <w:sz w:val="32"/>
          <w:szCs w:val="32"/>
          <w:lang w:val="sr-Latn-CS"/>
        </w:rPr>
      </w:pPr>
    </w:p>
    <w:p w14:paraId="00275792" w14:textId="77777777" w:rsidR="008E372D" w:rsidRDefault="008E372D" w:rsidP="008E372D">
      <w:pPr>
        <w:ind w:left="360"/>
        <w:jc w:val="center"/>
        <w:rPr>
          <w:rStyle w:val="shorttext"/>
          <w:b/>
          <w:color w:val="FF0000"/>
          <w:sz w:val="28"/>
          <w:szCs w:val="28"/>
        </w:rPr>
      </w:pPr>
      <w:r w:rsidRPr="0017171E">
        <w:rPr>
          <w:rStyle w:val="shorttext"/>
          <w:color w:val="FF0000"/>
          <w:sz w:val="28"/>
          <w:szCs w:val="28"/>
        </w:rPr>
        <w:t>R</w:t>
      </w:r>
      <w:r>
        <w:rPr>
          <w:rStyle w:val="shorttext"/>
          <w:color w:val="FF0000"/>
          <w:sz w:val="28"/>
          <w:szCs w:val="28"/>
        </w:rPr>
        <w:t>ED</w:t>
      </w:r>
      <w:r w:rsidRPr="0017171E">
        <w:rPr>
          <w:rStyle w:val="shorttext"/>
          <w:color w:val="FF0000"/>
          <w:sz w:val="28"/>
          <w:szCs w:val="28"/>
        </w:rPr>
        <w:t xml:space="preserve"> - we do not have it and it has </w:t>
      </w:r>
      <w:r>
        <w:rPr>
          <w:rStyle w:val="shorttext"/>
          <w:color w:val="FF0000"/>
          <w:sz w:val="28"/>
          <w:szCs w:val="28"/>
        </w:rPr>
        <w:t>in the</w:t>
      </w:r>
      <w:r w:rsidRPr="0017171E">
        <w:rPr>
          <w:rStyle w:val="shorttext"/>
          <w:color w:val="FF0000"/>
          <w:sz w:val="28"/>
          <w:szCs w:val="28"/>
        </w:rPr>
        <w:t xml:space="preserve"> European curriculum</w:t>
      </w:r>
      <w:r>
        <w:rPr>
          <w:rStyle w:val="shorttext"/>
          <w:color w:val="FF0000"/>
          <w:sz w:val="28"/>
          <w:szCs w:val="28"/>
        </w:rPr>
        <w:t xml:space="preserve"> (EFIC)</w:t>
      </w:r>
    </w:p>
    <w:p w14:paraId="0057355D" w14:textId="77777777" w:rsidR="008E372D" w:rsidRPr="0017171E" w:rsidRDefault="008E372D" w:rsidP="008E372D">
      <w:pPr>
        <w:ind w:left="360"/>
        <w:jc w:val="center"/>
        <w:rPr>
          <w:rStyle w:val="shorttext"/>
          <w:b/>
          <w:color w:val="FF0000"/>
          <w:sz w:val="28"/>
          <w:szCs w:val="28"/>
        </w:rPr>
      </w:pPr>
    </w:p>
    <w:p w14:paraId="2CA6E28A" w14:textId="77777777" w:rsidR="008E372D" w:rsidRPr="00AA683E" w:rsidRDefault="008E372D" w:rsidP="008E372D">
      <w:pPr>
        <w:jc w:val="center"/>
        <w:rPr>
          <w:b/>
          <w:bCs/>
          <w:iCs/>
          <w:color w:val="00B050"/>
          <w:sz w:val="28"/>
          <w:szCs w:val="28"/>
          <w:lang w:val="sr-Latn-CS"/>
        </w:rPr>
      </w:pPr>
      <w:r>
        <w:rPr>
          <w:b/>
          <w:sz w:val="28"/>
          <w:szCs w:val="28"/>
        </w:rPr>
        <w:t>BLACK</w:t>
      </w:r>
      <w:r w:rsidRPr="00AA683E">
        <w:rPr>
          <w:b/>
          <w:sz w:val="28"/>
          <w:szCs w:val="28"/>
        </w:rPr>
        <w:t xml:space="preserve"> - exist in the curriculum of the </w:t>
      </w:r>
      <w:r>
        <w:rPr>
          <w:b/>
          <w:sz w:val="28"/>
          <w:szCs w:val="28"/>
        </w:rPr>
        <w:t>School of Medicine, University of</w:t>
      </w:r>
      <w:r w:rsidRPr="00AA683E">
        <w:rPr>
          <w:b/>
          <w:sz w:val="28"/>
          <w:szCs w:val="28"/>
        </w:rPr>
        <w:t xml:space="preserve"> Belgrade, and also in the European Curriculum</w:t>
      </w:r>
      <w:r>
        <w:rPr>
          <w:b/>
          <w:sz w:val="28"/>
          <w:szCs w:val="28"/>
        </w:rPr>
        <w:t xml:space="preserve"> (EFIC)</w:t>
      </w:r>
    </w:p>
    <w:p w14:paraId="194DA15D" w14:textId="77777777" w:rsidR="008E372D" w:rsidRDefault="008E372D" w:rsidP="008E372D">
      <w:pPr>
        <w:jc w:val="both"/>
        <w:rPr>
          <w:b/>
          <w:bCs/>
          <w:iCs/>
          <w:lang w:val="sr-Latn-CS"/>
        </w:rPr>
      </w:pPr>
    </w:p>
    <w:p w14:paraId="5234276A" w14:textId="77777777" w:rsidR="008E372D" w:rsidRDefault="008E372D" w:rsidP="008E372D">
      <w:pPr>
        <w:ind w:left="360"/>
        <w:jc w:val="center"/>
        <w:rPr>
          <w:b/>
          <w:bCs/>
          <w:iCs/>
          <w:sz w:val="32"/>
          <w:szCs w:val="32"/>
          <w:lang w:val="sr-Latn-CS"/>
        </w:rPr>
      </w:pPr>
      <w:r>
        <w:t>(In addition to the lecture title in the curriculum of the Medical Faculty in Bg, the compulsory guidelines for each lecture have now been added, which define in more detail what needs to be done and what the students need to master within the given topic. This is probably the most significant difference of the EFIC program with new lectures to.)</w:t>
      </w:r>
    </w:p>
    <w:p w14:paraId="35D8FFA9" w14:textId="77777777" w:rsidR="008E372D" w:rsidRDefault="008E372D" w:rsidP="008E372D">
      <w:pPr>
        <w:jc w:val="both"/>
        <w:rPr>
          <w:b/>
          <w:bCs/>
          <w:iCs/>
          <w:lang w:val="sr-Latn-CS"/>
        </w:rPr>
      </w:pPr>
    </w:p>
    <w:p w14:paraId="60D4D900" w14:textId="0EC16477" w:rsidR="008E372D" w:rsidRDefault="008E372D" w:rsidP="008E372D">
      <w:pPr>
        <w:jc w:val="both"/>
        <w:rPr>
          <w:b/>
          <w:bCs/>
          <w:iCs/>
          <w:lang w:val="sr-Latn-CS"/>
        </w:rPr>
      </w:pPr>
    </w:p>
    <w:p w14:paraId="2C37F489" w14:textId="79ACF44C" w:rsidR="00CE7D12" w:rsidRDefault="00CE7D12" w:rsidP="008E372D">
      <w:pPr>
        <w:jc w:val="both"/>
        <w:rPr>
          <w:b/>
          <w:bCs/>
          <w:iCs/>
          <w:lang w:val="sr-Latn-CS"/>
        </w:rPr>
      </w:pPr>
    </w:p>
    <w:p w14:paraId="7B250137" w14:textId="55AC93B0" w:rsidR="00CE7D12" w:rsidRDefault="00CE7D12" w:rsidP="008E372D">
      <w:pPr>
        <w:jc w:val="both"/>
        <w:rPr>
          <w:b/>
          <w:bCs/>
          <w:iCs/>
          <w:lang w:val="sr-Latn-CS"/>
        </w:rPr>
      </w:pPr>
    </w:p>
    <w:p w14:paraId="58AAB8C1" w14:textId="287E9A95" w:rsidR="00CE7D12" w:rsidRDefault="00CE7D12" w:rsidP="008E372D">
      <w:pPr>
        <w:jc w:val="both"/>
        <w:rPr>
          <w:b/>
          <w:bCs/>
          <w:iCs/>
          <w:lang w:val="sr-Latn-CS"/>
        </w:rPr>
      </w:pPr>
    </w:p>
    <w:p w14:paraId="1BFD1122" w14:textId="5687185F" w:rsidR="00CE7D12" w:rsidRDefault="00CE7D12" w:rsidP="008E372D">
      <w:pPr>
        <w:jc w:val="both"/>
        <w:rPr>
          <w:b/>
          <w:bCs/>
          <w:iCs/>
          <w:lang w:val="sr-Latn-CS"/>
        </w:rPr>
      </w:pPr>
    </w:p>
    <w:p w14:paraId="17BED83E" w14:textId="0F7A934D" w:rsidR="00CE7D12" w:rsidRDefault="00CE7D12" w:rsidP="008E372D">
      <w:pPr>
        <w:jc w:val="both"/>
        <w:rPr>
          <w:b/>
          <w:bCs/>
          <w:iCs/>
          <w:lang w:val="sr-Latn-CS"/>
        </w:rPr>
      </w:pPr>
    </w:p>
    <w:p w14:paraId="6C719D1A" w14:textId="5DA4EE1F" w:rsidR="00CE7D12" w:rsidRDefault="00CE7D12" w:rsidP="008E372D">
      <w:pPr>
        <w:jc w:val="both"/>
        <w:rPr>
          <w:b/>
          <w:bCs/>
          <w:iCs/>
          <w:lang w:val="sr-Latn-CS"/>
        </w:rPr>
      </w:pPr>
    </w:p>
    <w:p w14:paraId="1B5008E2" w14:textId="687195F9" w:rsidR="00CE7D12" w:rsidRDefault="00CE7D12" w:rsidP="008E372D">
      <w:pPr>
        <w:jc w:val="both"/>
        <w:rPr>
          <w:b/>
          <w:bCs/>
          <w:iCs/>
          <w:lang w:val="sr-Latn-CS"/>
        </w:rPr>
      </w:pPr>
    </w:p>
    <w:p w14:paraId="6893636C" w14:textId="795A0AA3" w:rsidR="00CE7D12" w:rsidRDefault="00CE7D12" w:rsidP="008E372D">
      <w:pPr>
        <w:jc w:val="both"/>
        <w:rPr>
          <w:b/>
          <w:bCs/>
          <w:iCs/>
          <w:lang w:val="sr-Latn-CS"/>
        </w:rPr>
      </w:pPr>
    </w:p>
    <w:p w14:paraId="0E56F858" w14:textId="3981F573" w:rsidR="00CE7D12" w:rsidRDefault="00CE7D12" w:rsidP="008E372D">
      <w:pPr>
        <w:jc w:val="both"/>
        <w:rPr>
          <w:b/>
          <w:bCs/>
          <w:iCs/>
          <w:lang w:val="sr-Latn-CS"/>
        </w:rPr>
      </w:pPr>
    </w:p>
    <w:p w14:paraId="49B2206F" w14:textId="51930C21" w:rsidR="00CE7D12" w:rsidRDefault="00CE7D12" w:rsidP="008E372D">
      <w:pPr>
        <w:jc w:val="both"/>
        <w:rPr>
          <w:b/>
          <w:bCs/>
          <w:iCs/>
          <w:lang w:val="sr-Latn-CS"/>
        </w:rPr>
      </w:pPr>
    </w:p>
    <w:p w14:paraId="1145249C" w14:textId="249A2740" w:rsidR="00CE7D12" w:rsidRDefault="00CE7D12" w:rsidP="008E372D">
      <w:pPr>
        <w:jc w:val="both"/>
        <w:rPr>
          <w:b/>
          <w:bCs/>
          <w:iCs/>
          <w:lang w:val="sr-Latn-CS"/>
        </w:rPr>
      </w:pPr>
    </w:p>
    <w:p w14:paraId="48E08D07" w14:textId="698F2A05" w:rsidR="00CE7D12" w:rsidRDefault="00CE7D12" w:rsidP="008E372D">
      <w:pPr>
        <w:jc w:val="both"/>
        <w:rPr>
          <w:b/>
          <w:bCs/>
          <w:iCs/>
          <w:lang w:val="sr-Latn-CS"/>
        </w:rPr>
      </w:pPr>
    </w:p>
    <w:p w14:paraId="344BF1E9" w14:textId="608C474B" w:rsidR="00CE7D12" w:rsidRDefault="00CE7D12" w:rsidP="008E372D">
      <w:pPr>
        <w:jc w:val="both"/>
        <w:rPr>
          <w:b/>
          <w:bCs/>
          <w:iCs/>
          <w:lang w:val="sr-Latn-CS"/>
        </w:rPr>
      </w:pPr>
    </w:p>
    <w:p w14:paraId="0097E550" w14:textId="5E44D21A" w:rsidR="00CE7D12" w:rsidRDefault="00CE7D12" w:rsidP="008E372D">
      <w:pPr>
        <w:jc w:val="both"/>
        <w:rPr>
          <w:b/>
          <w:bCs/>
          <w:iCs/>
          <w:lang w:val="sr-Latn-CS"/>
        </w:rPr>
      </w:pPr>
    </w:p>
    <w:p w14:paraId="113D1773" w14:textId="6FB95A36" w:rsidR="00CE7D12" w:rsidRDefault="00CE7D12" w:rsidP="008E372D">
      <w:pPr>
        <w:jc w:val="both"/>
        <w:rPr>
          <w:b/>
          <w:bCs/>
          <w:iCs/>
          <w:lang w:val="sr-Latn-CS"/>
        </w:rPr>
      </w:pPr>
    </w:p>
    <w:p w14:paraId="34C6B5BD" w14:textId="4636F1B2" w:rsidR="00CE7D12" w:rsidRDefault="00CE7D12" w:rsidP="008E372D">
      <w:pPr>
        <w:jc w:val="both"/>
        <w:rPr>
          <w:b/>
          <w:bCs/>
          <w:iCs/>
          <w:lang w:val="sr-Latn-CS"/>
        </w:rPr>
      </w:pPr>
    </w:p>
    <w:p w14:paraId="44E311EE" w14:textId="5633B040" w:rsidR="00CE7D12" w:rsidRDefault="00CE7D12" w:rsidP="008E372D">
      <w:pPr>
        <w:jc w:val="both"/>
        <w:rPr>
          <w:b/>
          <w:bCs/>
          <w:iCs/>
          <w:lang w:val="sr-Latn-CS"/>
        </w:rPr>
      </w:pPr>
    </w:p>
    <w:p w14:paraId="17FD6A75" w14:textId="6FE9D0DC" w:rsidR="00CE7D12" w:rsidRDefault="00CE7D12" w:rsidP="008E372D">
      <w:pPr>
        <w:jc w:val="both"/>
        <w:rPr>
          <w:b/>
          <w:bCs/>
          <w:iCs/>
          <w:lang w:val="sr-Latn-CS"/>
        </w:rPr>
      </w:pPr>
    </w:p>
    <w:p w14:paraId="77FE7743" w14:textId="7832428B" w:rsidR="00CE7D12" w:rsidRDefault="00CE7D12" w:rsidP="008E372D">
      <w:pPr>
        <w:jc w:val="both"/>
        <w:rPr>
          <w:b/>
          <w:bCs/>
          <w:iCs/>
          <w:lang w:val="sr-Latn-CS"/>
        </w:rPr>
      </w:pPr>
    </w:p>
    <w:p w14:paraId="3B2FBC6B" w14:textId="315C1A55" w:rsidR="00CE7D12" w:rsidRDefault="00CE7D12" w:rsidP="008E372D">
      <w:pPr>
        <w:jc w:val="both"/>
        <w:rPr>
          <w:b/>
          <w:bCs/>
          <w:iCs/>
          <w:lang w:val="sr-Latn-CS"/>
        </w:rPr>
      </w:pPr>
    </w:p>
    <w:p w14:paraId="356AF0F7" w14:textId="62AB1583" w:rsidR="00CE7D12" w:rsidRDefault="00CE7D12" w:rsidP="008E372D">
      <w:pPr>
        <w:jc w:val="both"/>
        <w:rPr>
          <w:b/>
          <w:bCs/>
          <w:iCs/>
          <w:lang w:val="sr-Latn-CS"/>
        </w:rPr>
      </w:pPr>
    </w:p>
    <w:p w14:paraId="58651E00" w14:textId="77777777" w:rsidR="00CE7D12" w:rsidRDefault="00CE7D12" w:rsidP="008E372D">
      <w:pPr>
        <w:jc w:val="both"/>
        <w:rPr>
          <w:b/>
          <w:bCs/>
          <w:iCs/>
          <w:lang w:val="sr-Latn-CS"/>
        </w:rPr>
      </w:pPr>
    </w:p>
    <w:p w14:paraId="6095B056" w14:textId="77777777" w:rsidR="008E372D" w:rsidRDefault="008E372D" w:rsidP="008E372D">
      <w:pPr>
        <w:ind w:left="360"/>
        <w:jc w:val="center"/>
        <w:rPr>
          <w:b/>
          <w:bCs/>
          <w:iCs/>
          <w:lang w:val="sr-Latn-CS"/>
        </w:rPr>
      </w:pPr>
      <w:r w:rsidRPr="008A3818">
        <w:rPr>
          <w:b/>
          <w:bCs/>
          <w:iCs/>
          <w:highlight w:val="yellow"/>
          <w:lang w:val="sr-Latn-CS"/>
        </w:rPr>
        <w:t xml:space="preserve">I  </w:t>
      </w:r>
      <w:r w:rsidRPr="008A3818">
        <w:rPr>
          <w:b/>
          <w:bCs/>
          <w:iCs/>
          <w:highlight w:val="yellow"/>
          <w:u w:val="single"/>
          <w:lang w:val="sr-Latn-CS"/>
        </w:rPr>
        <w:t>Introductory lectures</w:t>
      </w:r>
    </w:p>
    <w:p w14:paraId="699ABD30" w14:textId="77777777" w:rsidR="008E372D" w:rsidRDefault="008E372D" w:rsidP="008E372D">
      <w:pPr>
        <w:ind w:left="426"/>
        <w:jc w:val="both"/>
        <w:rPr>
          <w:b/>
          <w:bCs/>
          <w:iCs/>
          <w:lang w:val="sr-Latn-CS"/>
        </w:rPr>
      </w:pPr>
    </w:p>
    <w:p w14:paraId="7058D47E" w14:textId="77777777" w:rsidR="008E372D" w:rsidRDefault="008E372D" w:rsidP="008E372D">
      <w:pPr>
        <w:pStyle w:val="Heading3"/>
        <w:tabs>
          <w:tab w:val="left" w:pos="720"/>
        </w:tabs>
        <w:ind w:left="360"/>
        <w:jc w:val="both"/>
        <w:rPr>
          <w:u w:val="single"/>
          <w:lang w:val="sr-Latn-CS"/>
        </w:rPr>
      </w:pPr>
      <w:r w:rsidRPr="003E5529">
        <w:rPr>
          <w:u w:val="single"/>
          <w:lang w:val="sr-Latn-CS"/>
        </w:rPr>
        <w:t xml:space="preserve"> </w:t>
      </w:r>
    </w:p>
    <w:p w14:paraId="1ADCE1DB" w14:textId="3A3CD6EB" w:rsidR="008E372D" w:rsidRPr="008A3818" w:rsidRDefault="008E372D" w:rsidP="008E372D">
      <w:pPr>
        <w:rPr>
          <w:b/>
          <w:lang w:val="sr-Latn-CS" w:eastAsia="it-IT"/>
        </w:rPr>
      </w:pPr>
      <w:r w:rsidRPr="008A3818">
        <w:rPr>
          <w:b/>
          <w:lang w:val="sr-Latn-CS" w:eastAsia="it-IT"/>
        </w:rPr>
        <w:t xml:space="preserve">Introductory lecture. General advices regarding final research paper in the field od supraspecialization in Pain Medicine  </w:t>
      </w:r>
    </w:p>
    <w:p w14:paraId="26D1609B" w14:textId="77777777" w:rsidR="008E372D" w:rsidRPr="006A1BBC" w:rsidRDefault="008E372D" w:rsidP="008E372D">
      <w:pPr>
        <w:pStyle w:val="ListParagraph"/>
        <w:spacing w:after="0"/>
        <w:ind w:left="0"/>
        <w:rPr>
          <w:sz w:val="20"/>
          <w:szCs w:val="20"/>
        </w:rPr>
      </w:pPr>
      <w:r w:rsidRPr="006A1BBC">
        <w:rPr>
          <w:bCs/>
          <w:sz w:val="20"/>
          <w:szCs w:val="20"/>
        </w:rPr>
        <w:t>1.1.</w:t>
      </w:r>
      <w:r w:rsidRPr="006A1BBC">
        <w:rPr>
          <w:rFonts w:ascii="Futura-Bold" w:hAnsi="Futura-Bold" w:cs="Futura-Bold"/>
          <w:b/>
          <w:bCs/>
          <w:sz w:val="20"/>
          <w:szCs w:val="20"/>
        </w:rPr>
        <w:t xml:space="preserve"> </w:t>
      </w:r>
      <w:r w:rsidRPr="006A1BBC">
        <w:rPr>
          <w:b/>
          <w:bCs/>
          <w:sz w:val="20"/>
          <w:szCs w:val="20"/>
        </w:rPr>
        <w:t>Background</w:t>
      </w:r>
      <w:r w:rsidRPr="006A1BBC">
        <w:rPr>
          <w:bCs/>
          <w:sz w:val="20"/>
          <w:szCs w:val="20"/>
        </w:rPr>
        <w:t xml:space="preserve">: </w:t>
      </w:r>
    </w:p>
    <w:p w14:paraId="4973F02D" w14:textId="77777777" w:rsidR="008E372D" w:rsidRPr="006A1BBC" w:rsidRDefault="008E372D" w:rsidP="008E372D">
      <w:pPr>
        <w:autoSpaceDE w:val="0"/>
        <w:autoSpaceDN w:val="0"/>
        <w:adjustRightInd w:val="0"/>
        <w:ind w:left="-720" w:firstLine="720"/>
        <w:rPr>
          <w:rFonts w:ascii="Futura-Light" w:eastAsia="Times New Roman" w:hAnsi="Futura-Light" w:cs="Futura-Light"/>
          <w:sz w:val="20"/>
          <w:szCs w:val="20"/>
        </w:rPr>
      </w:pPr>
      <w:r w:rsidRPr="006A1BBC">
        <w:rPr>
          <w:rFonts w:eastAsia="Times New Roman"/>
          <w:sz w:val="20"/>
          <w:szCs w:val="20"/>
        </w:rPr>
        <w:t xml:space="preserve">1.1.1: </w:t>
      </w:r>
      <w:r w:rsidRPr="006A1BBC">
        <w:rPr>
          <w:rFonts w:ascii="Futura-Light" w:eastAsia="Times New Roman" w:hAnsi="Futura-Light" w:cs="Futura-Light"/>
          <w:sz w:val="20"/>
          <w:szCs w:val="20"/>
        </w:rPr>
        <w:t>Broadly discuss the importance of the CanMEDS roles in relation to the specialist</w:t>
      </w:r>
    </w:p>
    <w:p w14:paraId="7FD1CE54" w14:textId="77777777" w:rsidR="008E372D" w:rsidRPr="006A1BBC" w:rsidRDefault="008E372D" w:rsidP="008E372D">
      <w:pPr>
        <w:pStyle w:val="ListParagraph"/>
        <w:spacing w:after="0"/>
        <w:ind w:left="0"/>
        <w:rPr>
          <w:sz w:val="20"/>
          <w:szCs w:val="20"/>
        </w:rPr>
      </w:pPr>
      <w:r w:rsidRPr="006A1BBC">
        <w:rPr>
          <w:rFonts w:ascii="Futura-Light" w:hAnsi="Futura-Light" w:cs="Futura-Light"/>
          <w:sz w:val="20"/>
          <w:szCs w:val="20"/>
        </w:rPr>
        <w:t>pain medicine physician comprising:</w:t>
      </w:r>
    </w:p>
    <w:p w14:paraId="2EE56082"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 Medical expert/clinician</w:t>
      </w:r>
    </w:p>
    <w:p w14:paraId="30B41599"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 Professional</w:t>
      </w:r>
    </w:p>
    <w:p w14:paraId="07AD552B"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 Scholar</w:t>
      </w:r>
    </w:p>
    <w:p w14:paraId="1FA90A25"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 Communicator</w:t>
      </w:r>
    </w:p>
    <w:p w14:paraId="32F6F7C5"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 Collaborator</w:t>
      </w:r>
    </w:p>
    <w:p w14:paraId="478C2199"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 Health advocate</w:t>
      </w:r>
    </w:p>
    <w:p w14:paraId="65F1CD09" w14:textId="77777777" w:rsidR="008E372D" w:rsidRPr="006A1BBC" w:rsidRDefault="008E372D" w:rsidP="008E372D">
      <w:pPr>
        <w:pStyle w:val="ListParagraph"/>
        <w:spacing w:after="0"/>
        <w:ind w:left="0"/>
        <w:rPr>
          <w:sz w:val="20"/>
          <w:szCs w:val="20"/>
        </w:rPr>
      </w:pPr>
      <w:r w:rsidRPr="006A1BBC">
        <w:rPr>
          <w:sz w:val="20"/>
          <w:szCs w:val="20"/>
        </w:rPr>
        <w:t>• Manager/leader </w:t>
      </w:r>
    </w:p>
    <w:p w14:paraId="0853C60A" w14:textId="77777777" w:rsidR="008E372D" w:rsidRPr="003E5529" w:rsidRDefault="008E372D" w:rsidP="008E372D">
      <w:pPr>
        <w:pStyle w:val="ListParagraph"/>
        <w:spacing w:after="0"/>
        <w:ind w:left="0"/>
        <w:rPr>
          <w:sz w:val="20"/>
          <w:szCs w:val="20"/>
        </w:rPr>
      </w:pPr>
      <w:r w:rsidRPr="003E5529">
        <w:rPr>
          <w:bCs/>
          <w:sz w:val="20"/>
          <w:szCs w:val="20"/>
        </w:rPr>
        <w:t xml:space="preserve">1.2 </w:t>
      </w:r>
      <w:r w:rsidRPr="00974F02">
        <w:rPr>
          <w:b/>
          <w:bCs/>
          <w:sz w:val="20"/>
          <w:szCs w:val="20"/>
        </w:rPr>
        <w:t>Fundamental Concepts</w:t>
      </w:r>
      <w:r w:rsidRPr="003E5529">
        <w:rPr>
          <w:bCs/>
          <w:sz w:val="20"/>
          <w:szCs w:val="20"/>
        </w:rPr>
        <w:t>:</w:t>
      </w:r>
    </w:p>
    <w:p w14:paraId="10E1131A" w14:textId="77777777" w:rsidR="008E372D" w:rsidRPr="006A1BBC" w:rsidRDefault="008E372D" w:rsidP="008E372D">
      <w:pPr>
        <w:autoSpaceDE w:val="0"/>
        <w:autoSpaceDN w:val="0"/>
        <w:adjustRightInd w:val="0"/>
        <w:ind w:left="-720" w:firstLine="720"/>
        <w:rPr>
          <w:rFonts w:eastAsia="Times New Roman"/>
          <w:sz w:val="20"/>
          <w:szCs w:val="20"/>
        </w:rPr>
      </w:pPr>
      <w:r w:rsidRPr="006A1BBC">
        <w:rPr>
          <w:rFonts w:eastAsia="Times New Roman"/>
          <w:sz w:val="20"/>
          <w:szCs w:val="20"/>
        </w:rPr>
        <w:t>1.2.1: 1.2.1</w:t>
      </w:r>
      <w:r>
        <w:rPr>
          <w:rFonts w:eastAsia="Times New Roman"/>
          <w:sz w:val="20"/>
          <w:szCs w:val="20"/>
        </w:rPr>
        <w:t xml:space="preserve"> Discuss bioethical principles:</w:t>
      </w:r>
    </w:p>
    <w:p w14:paraId="25A67908"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1. Justice</w:t>
      </w:r>
    </w:p>
    <w:p w14:paraId="7E7DDE4D"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2. Autonomy</w:t>
      </w:r>
    </w:p>
    <w:p w14:paraId="3DC62B3B"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3. Beneficence</w:t>
      </w:r>
    </w:p>
    <w:p w14:paraId="767548A0" w14:textId="77777777" w:rsidR="008E372D" w:rsidRPr="006A1BBC" w:rsidRDefault="008E372D" w:rsidP="008E372D">
      <w:pPr>
        <w:pStyle w:val="ListParagraph"/>
        <w:spacing w:after="0"/>
        <w:ind w:left="0"/>
        <w:rPr>
          <w:sz w:val="20"/>
          <w:szCs w:val="20"/>
        </w:rPr>
      </w:pPr>
      <w:r w:rsidRPr="006A1BBC">
        <w:rPr>
          <w:sz w:val="20"/>
          <w:szCs w:val="20"/>
        </w:rPr>
        <w:t>4. Non-maleficence </w:t>
      </w:r>
    </w:p>
    <w:p w14:paraId="0C702C4C" w14:textId="77777777" w:rsidR="008E372D" w:rsidRDefault="008E372D" w:rsidP="008E372D">
      <w:pPr>
        <w:autoSpaceDE w:val="0"/>
        <w:autoSpaceDN w:val="0"/>
        <w:adjustRightInd w:val="0"/>
        <w:rPr>
          <w:rFonts w:ascii="Futura-Light" w:eastAsia="Times New Roman" w:hAnsi="Futura-Light" w:cs="Futura-Light"/>
          <w:sz w:val="22"/>
        </w:rPr>
      </w:pPr>
      <w:r w:rsidRPr="003E5529">
        <w:rPr>
          <w:rFonts w:eastAsia="Times New Roman"/>
          <w:sz w:val="20"/>
          <w:szCs w:val="20"/>
        </w:rPr>
        <w:t>1.2.2:</w:t>
      </w:r>
      <w:r w:rsidRPr="003E5529">
        <w:rPr>
          <w:rFonts w:eastAsia="Times New Roman"/>
          <w:sz w:val="20"/>
          <w:szCs w:val="20"/>
          <w:lang w:val="en-GB"/>
        </w:rPr>
        <w:t xml:space="preserve"> </w:t>
      </w:r>
      <w:r w:rsidRPr="006A1BBC">
        <w:rPr>
          <w:rFonts w:eastAsia="Times New Roman"/>
          <w:sz w:val="20"/>
          <w:szCs w:val="20"/>
        </w:rPr>
        <w:t>Critically discuss the International Association for the Study of Pain (IASP)’s definition</w:t>
      </w:r>
    </w:p>
    <w:p w14:paraId="466010FD" w14:textId="77777777" w:rsidR="008E372D" w:rsidRPr="006A1BBC" w:rsidRDefault="008E372D" w:rsidP="008E372D">
      <w:pPr>
        <w:pStyle w:val="ListParagraph"/>
        <w:autoSpaceDE w:val="0"/>
        <w:autoSpaceDN w:val="0"/>
        <w:spacing w:after="0"/>
        <w:ind w:left="0"/>
        <w:rPr>
          <w:sz w:val="20"/>
          <w:szCs w:val="20"/>
        </w:rPr>
      </w:pPr>
      <w:r w:rsidRPr="006A1BBC">
        <w:rPr>
          <w:sz w:val="20"/>
          <w:szCs w:val="20"/>
        </w:rPr>
        <w:t>of pain</w:t>
      </w:r>
    </w:p>
    <w:p w14:paraId="6E788848" w14:textId="77777777" w:rsidR="008E372D" w:rsidRPr="006A1BBC" w:rsidRDefault="008E372D" w:rsidP="008E372D">
      <w:pPr>
        <w:autoSpaceDE w:val="0"/>
        <w:autoSpaceDN w:val="0"/>
        <w:adjustRightInd w:val="0"/>
        <w:rPr>
          <w:rFonts w:eastAsia="Times New Roman"/>
          <w:sz w:val="20"/>
          <w:szCs w:val="20"/>
        </w:rPr>
      </w:pPr>
      <w:r w:rsidRPr="006A1BBC">
        <w:rPr>
          <w:rFonts w:eastAsia="Times New Roman"/>
          <w:sz w:val="20"/>
          <w:szCs w:val="20"/>
        </w:rPr>
        <w:t>1.2.5: Discuss the evolution of different conceptual models in pain medicine, including the biopsychosocial model</w:t>
      </w:r>
    </w:p>
    <w:p w14:paraId="21113236" w14:textId="77777777" w:rsidR="008E372D" w:rsidRPr="0047498E" w:rsidRDefault="008E372D" w:rsidP="008E372D">
      <w:pPr>
        <w:rPr>
          <w:b/>
          <w:u w:val="single"/>
          <w:lang w:val="sr-Latn-CS" w:eastAsia="it-IT"/>
        </w:rPr>
      </w:pPr>
    </w:p>
    <w:p w14:paraId="2BC0056E" w14:textId="77777777" w:rsidR="008E372D" w:rsidRPr="008A3818" w:rsidRDefault="008E372D" w:rsidP="008E372D">
      <w:pPr>
        <w:rPr>
          <w:b/>
          <w:color w:val="00B050"/>
          <w:lang w:val="sr-Latn-CS" w:eastAsia="it-IT"/>
        </w:rPr>
      </w:pPr>
      <w:r w:rsidRPr="008A3818">
        <w:rPr>
          <w:b/>
          <w:color w:val="00B050"/>
          <w:lang w:val="sr-Latn-CS" w:eastAsia="it-IT"/>
        </w:rPr>
        <w:t xml:space="preserve">Promotion of the National clinical guideline of good clinical practice </w:t>
      </w:r>
    </w:p>
    <w:p w14:paraId="009D0F34" w14:textId="4B0DC4F2" w:rsidR="008E372D" w:rsidRPr="008A3818" w:rsidRDefault="008E372D" w:rsidP="008E372D">
      <w:pPr>
        <w:rPr>
          <w:b/>
          <w:color w:val="00B050"/>
          <w:lang w:val="sr-Latn-CS" w:eastAsia="it-IT"/>
        </w:rPr>
      </w:pPr>
      <w:r w:rsidRPr="008A3818">
        <w:rPr>
          <w:b/>
          <w:color w:val="00B050"/>
          <w:lang w:val="sr-Latn-CS" w:eastAsia="it-IT"/>
        </w:rPr>
        <w:t xml:space="preserve">for the diagnosis and treatment of chronic cancer pain  </w:t>
      </w:r>
    </w:p>
    <w:p w14:paraId="245CE0E2" w14:textId="77777777" w:rsidR="008E372D" w:rsidRPr="00C31D9B" w:rsidRDefault="008E372D" w:rsidP="008E372D">
      <w:pPr>
        <w:rPr>
          <w:b/>
          <w:color w:val="FF0000"/>
          <w:u w:val="single"/>
          <w:lang w:val="sr-Latn-CS"/>
        </w:rPr>
      </w:pPr>
    </w:p>
    <w:p w14:paraId="1A2C1147" w14:textId="77777777" w:rsidR="008E372D" w:rsidRDefault="008E372D" w:rsidP="008E372D">
      <w:pPr>
        <w:rPr>
          <w:rFonts w:eastAsia="Times New Roman"/>
          <w:b/>
          <w:bCs/>
          <w:color w:val="FF0000"/>
          <w:szCs w:val="20"/>
          <w:u w:val="single"/>
        </w:rPr>
      </w:pPr>
    </w:p>
    <w:p w14:paraId="279F813C" w14:textId="77777777" w:rsidR="008E372D" w:rsidRPr="008A3818" w:rsidRDefault="008E372D" w:rsidP="008E372D">
      <w:pPr>
        <w:rPr>
          <w:rFonts w:eastAsia="Times New Roman"/>
          <w:b/>
          <w:bCs/>
          <w:color w:val="FF0000"/>
          <w:szCs w:val="20"/>
        </w:rPr>
      </w:pPr>
      <w:r w:rsidRPr="008A3818">
        <w:rPr>
          <w:rFonts w:eastAsia="Times New Roman"/>
          <w:b/>
          <w:bCs/>
          <w:color w:val="FF0000"/>
          <w:szCs w:val="20"/>
        </w:rPr>
        <w:t>Terminology used in Pain Medicine</w:t>
      </w:r>
    </w:p>
    <w:p w14:paraId="2D2DB1FA"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1.3.1</w:t>
      </w:r>
      <w:r>
        <w:rPr>
          <w:rFonts w:eastAsia="Times New Roman"/>
          <w:sz w:val="20"/>
          <w:szCs w:val="20"/>
        </w:rPr>
        <w:t>.</w:t>
      </w:r>
      <w:r w:rsidRPr="00AA526B">
        <w:rPr>
          <w:rFonts w:eastAsia="Times New Roman"/>
          <w:sz w:val="20"/>
          <w:szCs w:val="20"/>
        </w:rPr>
        <w:t>Define common pain terms according to the International Association for the Study</w:t>
      </w:r>
    </w:p>
    <w:p w14:paraId="4D11977A" w14:textId="77777777" w:rsidR="008E372D" w:rsidRPr="00AA526B" w:rsidRDefault="008E372D" w:rsidP="008E372D">
      <w:pPr>
        <w:autoSpaceDE w:val="0"/>
        <w:autoSpaceDN w:val="0"/>
        <w:adjustRightInd w:val="0"/>
        <w:rPr>
          <w:rFonts w:eastAsia="Times New Roman"/>
          <w:sz w:val="20"/>
          <w:szCs w:val="20"/>
        </w:rPr>
      </w:pPr>
      <w:r>
        <w:rPr>
          <w:rFonts w:eastAsia="Times New Roman"/>
          <w:sz w:val="20"/>
          <w:szCs w:val="20"/>
        </w:rPr>
        <w:t>of Pain (IASP):</w:t>
      </w:r>
    </w:p>
    <w:p w14:paraId="36ED08BD"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Analgesia</w:t>
      </w:r>
    </w:p>
    <w:p w14:paraId="3E74FB8C"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Hyperalgesia</w:t>
      </w:r>
    </w:p>
    <w:p w14:paraId="28E30F3D"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Spontaneous pain</w:t>
      </w:r>
    </w:p>
    <w:p w14:paraId="29CC67C9"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Evoked pain</w:t>
      </w:r>
    </w:p>
    <w:p w14:paraId="21B64E95"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Hypoalgesia</w:t>
      </w:r>
    </w:p>
    <w:p w14:paraId="69F16552"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Anaesthesia</w:t>
      </w:r>
    </w:p>
    <w:p w14:paraId="6CC8E7A8"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Hyperaesthesia</w:t>
      </w:r>
    </w:p>
    <w:p w14:paraId="726C154F"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Paraesthesia</w:t>
      </w:r>
    </w:p>
    <w:p w14:paraId="377A6C83"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Dysaesthesia</w:t>
      </w:r>
    </w:p>
    <w:p w14:paraId="6EA1BE52"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Hyperpathia</w:t>
      </w:r>
    </w:p>
    <w:p w14:paraId="4E0F3CBC" w14:textId="77777777" w:rsidR="008E372D" w:rsidRDefault="008E372D" w:rsidP="008E372D">
      <w:pPr>
        <w:autoSpaceDE w:val="0"/>
        <w:autoSpaceDN w:val="0"/>
        <w:adjustRightInd w:val="0"/>
        <w:rPr>
          <w:rFonts w:ascii="Futura-Light" w:eastAsia="Times New Roman" w:hAnsi="Futura-Light" w:cs="Futura-Light"/>
          <w:sz w:val="22"/>
        </w:rPr>
      </w:pPr>
      <w:r w:rsidRPr="00AA526B">
        <w:rPr>
          <w:rFonts w:eastAsia="Times New Roman"/>
          <w:sz w:val="20"/>
          <w:szCs w:val="20"/>
        </w:rPr>
        <w:t>• Allodynia</w:t>
      </w:r>
    </w:p>
    <w:p w14:paraId="3999D655"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Anaesthesia dolorosa</w:t>
      </w:r>
    </w:p>
    <w:p w14:paraId="5DC05325"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Radicular pain</w:t>
      </w:r>
    </w:p>
    <w:p w14:paraId="36428B3B"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Radiculopathy</w:t>
      </w:r>
    </w:p>
    <w:p w14:paraId="31E439A4" w14:textId="77777777" w:rsidR="008E372D" w:rsidRPr="00AA526B" w:rsidRDefault="008E372D" w:rsidP="008E372D">
      <w:pPr>
        <w:autoSpaceDE w:val="0"/>
        <w:autoSpaceDN w:val="0"/>
        <w:adjustRightInd w:val="0"/>
        <w:rPr>
          <w:rFonts w:eastAsia="Times New Roman"/>
          <w:sz w:val="20"/>
          <w:szCs w:val="20"/>
        </w:rPr>
      </w:pPr>
      <w:r w:rsidRPr="00AA526B">
        <w:rPr>
          <w:rFonts w:eastAsia="Times New Roman"/>
          <w:sz w:val="20"/>
          <w:szCs w:val="20"/>
        </w:rPr>
        <w:t>• Somatoform pain</w:t>
      </w:r>
    </w:p>
    <w:p w14:paraId="1B840EF0" w14:textId="77777777" w:rsidR="008E372D" w:rsidRPr="00AA526B" w:rsidRDefault="008E372D" w:rsidP="008E372D">
      <w:pPr>
        <w:rPr>
          <w:rFonts w:eastAsia="Times New Roman"/>
          <w:sz w:val="20"/>
          <w:szCs w:val="20"/>
        </w:rPr>
      </w:pPr>
      <w:r w:rsidRPr="00AA526B">
        <w:rPr>
          <w:rFonts w:eastAsia="Times New Roman"/>
          <w:sz w:val="20"/>
          <w:szCs w:val="20"/>
        </w:rPr>
        <w:t>• Sensitization – peripheral and central</w:t>
      </w:r>
    </w:p>
    <w:p w14:paraId="343DD62B" w14:textId="77777777" w:rsidR="008E372D" w:rsidRPr="00626866" w:rsidRDefault="008E372D" w:rsidP="008E372D">
      <w:pPr>
        <w:autoSpaceDE w:val="0"/>
        <w:autoSpaceDN w:val="0"/>
        <w:adjustRightInd w:val="0"/>
        <w:rPr>
          <w:rFonts w:eastAsia="Times New Roman"/>
          <w:sz w:val="20"/>
          <w:szCs w:val="20"/>
        </w:rPr>
      </w:pPr>
      <w:r w:rsidRPr="00973A4A">
        <w:rPr>
          <w:rFonts w:eastAsia="Times New Roman"/>
          <w:sz w:val="20"/>
        </w:rPr>
        <w:t xml:space="preserve">1.3.2: </w:t>
      </w:r>
      <w:r w:rsidRPr="00626866">
        <w:rPr>
          <w:rFonts w:eastAsia="Times New Roman"/>
          <w:sz w:val="20"/>
          <w:szCs w:val="20"/>
        </w:rPr>
        <w:t>Define terms used in pain oriented sensory testing (POST) including, but not limited to:-</w:t>
      </w:r>
    </w:p>
    <w:p w14:paraId="434E0650" w14:textId="77777777" w:rsidR="008E372D" w:rsidRPr="00626866" w:rsidRDefault="008E372D" w:rsidP="008E372D">
      <w:pPr>
        <w:autoSpaceDE w:val="0"/>
        <w:autoSpaceDN w:val="0"/>
        <w:adjustRightInd w:val="0"/>
        <w:rPr>
          <w:rFonts w:eastAsia="Times New Roman"/>
          <w:sz w:val="20"/>
          <w:szCs w:val="20"/>
        </w:rPr>
      </w:pPr>
      <w:r w:rsidRPr="00626866">
        <w:rPr>
          <w:rFonts w:eastAsia="Times New Roman"/>
          <w:sz w:val="20"/>
          <w:szCs w:val="20"/>
        </w:rPr>
        <w:t>• Sensory threshold/perception threshold</w:t>
      </w:r>
    </w:p>
    <w:p w14:paraId="23550AF9" w14:textId="77777777" w:rsidR="008E372D" w:rsidRPr="00626866" w:rsidRDefault="008E372D" w:rsidP="008E372D">
      <w:pPr>
        <w:autoSpaceDE w:val="0"/>
        <w:autoSpaceDN w:val="0"/>
        <w:adjustRightInd w:val="0"/>
        <w:rPr>
          <w:rFonts w:eastAsia="Times New Roman"/>
          <w:sz w:val="20"/>
          <w:szCs w:val="20"/>
        </w:rPr>
      </w:pPr>
      <w:r w:rsidRPr="00626866">
        <w:rPr>
          <w:rFonts w:eastAsia="Times New Roman"/>
          <w:sz w:val="20"/>
          <w:szCs w:val="20"/>
        </w:rPr>
        <w:t>• Pain threshold</w:t>
      </w:r>
    </w:p>
    <w:p w14:paraId="1092B91E" w14:textId="77777777" w:rsidR="008E372D" w:rsidRPr="00626866" w:rsidRDefault="008E372D" w:rsidP="008E372D">
      <w:pPr>
        <w:autoSpaceDE w:val="0"/>
        <w:autoSpaceDN w:val="0"/>
        <w:adjustRightInd w:val="0"/>
        <w:rPr>
          <w:rFonts w:eastAsia="Times New Roman"/>
          <w:sz w:val="20"/>
          <w:szCs w:val="20"/>
        </w:rPr>
      </w:pPr>
      <w:r w:rsidRPr="00626866">
        <w:rPr>
          <w:rFonts w:eastAsia="Times New Roman"/>
          <w:sz w:val="20"/>
          <w:szCs w:val="20"/>
        </w:rPr>
        <w:lastRenderedPageBreak/>
        <w:t>• Pain tolerance</w:t>
      </w:r>
    </w:p>
    <w:p w14:paraId="67D47263" w14:textId="77777777" w:rsidR="008E372D" w:rsidRPr="00626866" w:rsidRDefault="008E372D" w:rsidP="008E372D">
      <w:pPr>
        <w:autoSpaceDE w:val="0"/>
        <w:autoSpaceDN w:val="0"/>
        <w:adjustRightInd w:val="0"/>
        <w:rPr>
          <w:rFonts w:eastAsia="Times New Roman"/>
          <w:sz w:val="20"/>
          <w:szCs w:val="20"/>
        </w:rPr>
      </w:pPr>
      <w:r w:rsidRPr="00626866">
        <w:rPr>
          <w:rFonts w:eastAsia="Times New Roman"/>
          <w:sz w:val="20"/>
          <w:szCs w:val="20"/>
        </w:rPr>
        <w:t>• Punctate mechanical allodynia</w:t>
      </w:r>
    </w:p>
    <w:p w14:paraId="5C352C89" w14:textId="77777777" w:rsidR="008E372D" w:rsidRPr="00626866" w:rsidRDefault="008E372D" w:rsidP="008E372D">
      <w:pPr>
        <w:autoSpaceDE w:val="0"/>
        <w:autoSpaceDN w:val="0"/>
        <w:adjustRightInd w:val="0"/>
        <w:rPr>
          <w:rFonts w:eastAsia="Times New Roman"/>
          <w:sz w:val="20"/>
          <w:szCs w:val="20"/>
        </w:rPr>
      </w:pPr>
      <w:r w:rsidRPr="00626866">
        <w:rPr>
          <w:rFonts w:eastAsia="Times New Roman"/>
          <w:sz w:val="20"/>
          <w:szCs w:val="20"/>
        </w:rPr>
        <w:t>• Dynamic and static mechanical allodynia</w:t>
      </w:r>
    </w:p>
    <w:p w14:paraId="7EFA652C" w14:textId="77777777" w:rsidR="008E372D" w:rsidRPr="00626866" w:rsidRDefault="008E372D" w:rsidP="008E372D">
      <w:pPr>
        <w:autoSpaceDE w:val="0"/>
        <w:autoSpaceDN w:val="0"/>
        <w:adjustRightInd w:val="0"/>
        <w:rPr>
          <w:rFonts w:eastAsia="Times New Roman"/>
          <w:sz w:val="20"/>
          <w:szCs w:val="20"/>
        </w:rPr>
      </w:pPr>
      <w:r w:rsidRPr="00626866">
        <w:rPr>
          <w:rFonts w:eastAsia="Times New Roman"/>
          <w:sz w:val="20"/>
          <w:szCs w:val="20"/>
        </w:rPr>
        <w:t>• Cold allodynia</w:t>
      </w:r>
    </w:p>
    <w:p w14:paraId="67084E48" w14:textId="77777777" w:rsidR="008E372D" w:rsidRDefault="008E372D" w:rsidP="008E372D">
      <w:pPr>
        <w:rPr>
          <w:rFonts w:eastAsia="Times New Roman"/>
          <w:sz w:val="20"/>
          <w:szCs w:val="20"/>
        </w:rPr>
      </w:pPr>
      <w:r w:rsidRPr="00626866">
        <w:rPr>
          <w:rFonts w:eastAsia="Times New Roman"/>
          <w:sz w:val="20"/>
          <w:szCs w:val="20"/>
        </w:rPr>
        <w:t>• Warmth allodynia</w:t>
      </w:r>
    </w:p>
    <w:p w14:paraId="44AFFF64" w14:textId="77777777" w:rsidR="008E372D" w:rsidRDefault="008E372D" w:rsidP="008E372D">
      <w:pPr>
        <w:rPr>
          <w:sz w:val="20"/>
          <w:szCs w:val="20"/>
          <w:lang w:val="sr-Latn-CS" w:eastAsia="it-IT"/>
        </w:rPr>
      </w:pPr>
    </w:p>
    <w:p w14:paraId="2EE57400" w14:textId="77777777" w:rsidR="008E372D" w:rsidRDefault="008E372D" w:rsidP="008E372D">
      <w:pPr>
        <w:rPr>
          <w:sz w:val="20"/>
          <w:szCs w:val="20"/>
          <w:lang w:val="sr-Latn-CS" w:eastAsia="it-IT"/>
        </w:rPr>
      </w:pPr>
    </w:p>
    <w:p w14:paraId="339FE138" w14:textId="77777777" w:rsidR="008E372D" w:rsidRPr="008D1023" w:rsidRDefault="008E372D" w:rsidP="008E372D">
      <w:pPr>
        <w:rPr>
          <w:color w:val="FF0000"/>
          <w:lang w:val="sr-Latn-CS" w:eastAsia="it-IT"/>
        </w:rPr>
      </w:pPr>
      <w:r w:rsidRPr="008D1023">
        <w:rPr>
          <w:rFonts w:eastAsia="Times New Roman"/>
          <w:b/>
          <w:bCs/>
          <w:color w:val="FF0000"/>
        </w:rPr>
        <w:t>Bio-psychosocial Aspects of Pain</w:t>
      </w:r>
    </w:p>
    <w:p w14:paraId="178FE42F" w14:textId="77777777" w:rsidR="008E372D" w:rsidRPr="007E554B" w:rsidRDefault="008E372D" w:rsidP="008E372D">
      <w:pPr>
        <w:autoSpaceDE w:val="0"/>
        <w:autoSpaceDN w:val="0"/>
        <w:adjustRightInd w:val="0"/>
        <w:rPr>
          <w:rFonts w:eastAsia="Times New Roman"/>
          <w:sz w:val="20"/>
          <w:szCs w:val="20"/>
        </w:rPr>
      </w:pPr>
      <w:r w:rsidRPr="007E554B">
        <w:rPr>
          <w:rFonts w:eastAsia="Times New Roman"/>
          <w:sz w:val="20"/>
          <w:szCs w:val="20"/>
        </w:rPr>
        <w:t>1.6.1. With reference to the biopsychosocial model of pain, the specialist pain medicine</w:t>
      </w:r>
    </w:p>
    <w:p w14:paraId="06319374" w14:textId="77777777" w:rsidR="008E372D" w:rsidRPr="007E554B" w:rsidRDefault="008E372D" w:rsidP="008E372D">
      <w:pPr>
        <w:autoSpaceDE w:val="0"/>
        <w:autoSpaceDN w:val="0"/>
        <w:adjustRightInd w:val="0"/>
        <w:rPr>
          <w:rFonts w:eastAsia="Times New Roman"/>
          <w:sz w:val="20"/>
          <w:szCs w:val="20"/>
        </w:rPr>
      </w:pPr>
      <w:r w:rsidRPr="007E554B">
        <w:rPr>
          <w:rFonts w:eastAsia="Times New Roman"/>
          <w:sz w:val="20"/>
          <w:szCs w:val="20"/>
        </w:rPr>
        <w:t>physician (SPMP) should:-</w:t>
      </w:r>
    </w:p>
    <w:p w14:paraId="36F27B58" w14:textId="77777777" w:rsidR="008E372D" w:rsidRPr="007E554B" w:rsidRDefault="008E372D" w:rsidP="008E372D">
      <w:pPr>
        <w:autoSpaceDE w:val="0"/>
        <w:autoSpaceDN w:val="0"/>
        <w:adjustRightInd w:val="0"/>
        <w:rPr>
          <w:rFonts w:eastAsia="Times New Roman"/>
          <w:sz w:val="20"/>
          <w:szCs w:val="20"/>
        </w:rPr>
      </w:pPr>
      <w:r w:rsidRPr="007E554B">
        <w:rPr>
          <w:rFonts w:eastAsia="Times New Roman"/>
          <w:sz w:val="20"/>
          <w:szCs w:val="20"/>
        </w:rPr>
        <w:t>• Critically discuss the concept of assessment and management of patients with</w:t>
      </w:r>
      <w:r>
        <w:rPr>
          <w:rFonts w:eastAsia="Times New Roman"/>
          <w:sz w:val="20"/>
          <w:szCs w:val="20"/>
        </w:rPr>
        <w:t xml:space="preserve"> </w:t>
      </w:r>
      <w:r w:rsidRPr="007E554B">
        <w:rPr>
          <w:rFonts w:eastAsia="Times New Roman"/>
          <w:sz w:val="20"/>
          <w:szCs w:val="20"/>
        </w:rPr>
        <w:t>pain</w:t>
      </w:r>
    </w:p>
    <w:p w14:paraId="0F72AD46" w14:textId="77777777" w:rsidR="008E372D" w:rsidRPr="007E554B" w:rsidRDefault="008E372D" w:rsidP="008E372D">
      <w:pPr>
        <w:autoSpaceDE w:val="0"/>
        <w:autoSpaceDN w:val="0"/>
        <w:adjustRightInd w:val="0"/>
        <w:rPr>
          <w:rFonts w:eastAsia="Times New Roman"/>
          <w:sz w:val="20"/>
          <w:szCs w:val="20"/>
        </w:rPr>
      </w:pPr>
      <w:r w:rsidRPr="007E554B">
        <w:rPr>
          <w:rFonts w:eastAsia="Times New Roman"/>
          <w:sz w:val="20"/>
          <w:szCs w:val="20"/>
        </w:rPr>
        <w:t>• Demonstrate understanding of the integrated role of specialist disciplines in</w:t>
      </w:r>
      <w:r>
        <w:rPr>
          <w:rFonts w:eastAsia="Times New Roman"/>
          <w:sz w:val="20"/>
          <w:szCs w:val="20"/>
        </w:rPr>
        <w:t xml:space="preserve"> </w:t>
      </w:r>
      <w:r w:rsidRPr="007E554B">
        <w:rPr>
          <w:rFonts w:eastAsia="Times New Roman"/>
          <w:sz w:val="20"/>
          <w:szCs w:val="20"/>
        </w:rPr>
        <w:t>the biopsychosocial management of pain including clinical psychology,</w:t>
      </w:r>
      <w:r>
        <w:rPr>
          <w:rFonts w:eastAsia="Times New Roman"/>
          <w:sz w:val="20"/>
          <w:szCs w:val="20"/>
        </w:rPr>
        <w:t xml:space="preserve"> </w:t>
      </w:r>
      <w:r w:rsidRPr="007E554B">
        <w:rPr>
          <w:rFonts w:eastAsia="Times New Roman"/>
          <w:sz w:val="20"/>
          <w:szCs w:val="20"/>
        </w:rPr>
        <w:t>physiotherapy, occupational therapy, nursing, social work</w:t>
      </w:r>
    </w:p>
    <w:p w14:paraId="3D6E02CA" w14:textId="77777777" w:rsidR="008E372D" w:rsidRPr="006D19E7" w:rsidRDefault="008E372D" w:rsidP="008E372D">
      <w:pPr>
        <w:autoSpaceDE w:val="0"/>
        <w:autoSpaceDN w:val="0"/>
        <w:adjustRightInd w:val="0"/>
        <w:rPr>
          <w:rFonts w:eastAsia="Times New Roman"/>
          <w:sz w:val="20"/>
          <w:szCs w:val="20"/>
        </w:rPr>
      </w:pPr>
      <w:r w:rsidRPr="006D19E7">
        <w:rPr>
          <w:rFonts w:eastAsia="Times New Roman"/>
          <w:sz w:val="20"/>
          <w:szCs w:val="20"/>
        </w:rPr>
        <w:t>1.6.2 The SPMP should be able to:-</w:t>
      </w:r>
    </w:p>
    <w:p w14:paraId="406DC73D" w14:textId="77777777" w:rsidR="008E372D" w:rsidRPr="006D19E7" w:rsidRDefault="008E372D" w:rsidP="008E372D">
      <w:pPr>
        <w:autoSpaceDE w:val="0"/>
        <w:autoSpaceDN w:val="0"/>
        <w:adjustRightInd w:val="0"/>
        <w:rPr>
          <w:rFonts w:eastAsia="Times New Roman"/>
          <w:sz w:val="20"/>
          <w:szCs w:val="20"/>
        </w:rPr>
      </w:pPr>
      <w:r w:rsidRPr="006D19E7">
        <w:rPr>
          <w:rFonts w:eastAsia="Times New Roman"/>
          <w:sz w:val="20"/>
          <w:szCs w:val="20"/>
        </w:rPr>
        <w:t>Demonstrate the process of triaging patients with respect to their underlying</w:t>
      </w:r>
      <w:r>
        <w:rPr>
          <w:rFonts w:eastAsia="Times New Roman"/>
          <w:sz w:val="20"/>
          <w:szCs w:val="20"/>
        </w:rPr>
        <w:t xml:space="preserve"> </w:t>
      </w:r>
      <w:r w:rsidRPr="006D19E7">
        <w:rPr>
          <w:rFonts w:eastAsia="Times New Roman"/>
          <w:sz w:val="20"/>
          <w:szCs w:val="20"/>
        </w:rPr>
        <w:t>diagnosis, natural history and prognosis, urgency, complexity and facilities required,</w:t>
      </w:r>
      <w:r>
        <w:rPr>
          <w:rFonts w:eastAsia="Times New Roman"/>
          <w:sz w:val="20"/>
          <w:szCs w:val="20"/>
        </w:rPr>
        <w:t xml:space="preserve"> </w:t>
      </w:r>
      <w:r w:rsidRPr="006D19E7">
        <w:rPr>
          <w:rFonts w:eastAsia="Times New Roman"/>
          <w:sz w:val="20"/>
          <w:szCs w:val="20"/>
        </w:rPr>
        <w:t>and psychosocial risk factors for ongoing chronicity</w:t>
      </w:r>
    </w:p>
    <w:p w14:paraId="4E81506B" w14:textId="77777777" w:rsidR="008E372D" w:rsidRPr="00470499" w:rsidRDefault="008E372D" w:rsidP="008E372D">
      <w:pPr>
        <w:autoSpaceDE w:val="0"/>
        <w:autoSpaceDN w:val="0"/>
        <w:adjustRightInd w:val="0"/>
        <w:rPr>
          <w:rFonts w:eastAsia="Times New Roman"/>
          <w:sz w:val="20"/>
          <w:szCs w:val="20"/>
        </w:rPr>
      </w:pPr>
      <w:r w:rsidRPr="00470499">
        <w:rPr>
          <w:rFonts w:eastAsia="Times New Roman"/>
          <w:sz w:val="20"/>
          <w:szCs w:val="20"/>
        </w:rPr>
        <w:t>1.6.3 Critically discuss situations when referral to specialist team members is appropriate</w:t>
      </w:r>
    </w:p>
    <w:p w14:paraId="51F6E9DE" w14:textId="77777777" w:rsidR="008E372D" w:rsidRPr="009D4922" w:rsidRDefault="008E372D" w:rsidP="008E372D">
      <w:pPr>
        <w:autoSpaceDE w:val="0"/>
        <w:autoSpaceDN w:val="0"/>
        <w:adjustRightInd w:val="0"/>
        <w:rPr>
          <w:rFonts w:eastAsia="Times New Roman"/>
          <w:sz w:val="20"/>
          <w:szCs w:val="20"/>
        </w:rPr>
      </w:pPr>
      <w:r w:rsidRPr="009D4922">
        <w:rPr>
          <w:rFonts w:eastAsia="Times New Roman"/>
          <w:sz w:val="20"/>
          <w:szCs w:val="20"/>
        </w:rPr>
        <w:t>1.6.4 Discuss the application of the World Health Organisation (WHO) International</w:t>
      </w:r>
      <w:r>
        <w:rPr>
          <w:rFonts w:eastAsia="Times New Roman"/>
          <w:sz w:val="20"/>
          <w:szCs w:val="20"/>
        </w:rPr>
        <w:t xml:space="preserve"> </w:t>
      </w:r>
      <w:r w:rsidRPr="009D4922">
        <w:rPr>
          <w:rFonts w:eastAsia="Times New Roman"/>
          <w:sz w:val="20"/>
          <w:szCs w:val="20"/>
        </w:rPr>
        <w:t>Classification of Functioning, Disability and Health (ICF)</w:t>
      </w:r>
    </w:p>
    <w:p w14:paraId="0876D10E" w14:textId="77777777" w:rsidR="008E372D" w:rsidRPr="00C44156" w:rsidRDefault="008E372D" w:rsidP="008E372D">
      <w:pPr>
        <w:autoSpaceDE w:val="0"/>
        <w:autoSpaceDN w:val="0"/>
        <w:adjustRightInd w:val="0"/>
        <w:rPr>
          <w:rFonts w:eastAsia="Times New Roman"/>
          <w:sz w:val="20"/>
          <w:szCs w:val="20"/>
        </w:rPr>
      </w:pPr>
      <w:r w:rsidRPr="00C44156">
        <w:rPr>
          <w:rFonts w:eastAsia="Times New Roman"/>
          <w:sz w:val="20"/>
          <w:szCs w:val="20"/>
        </w:rPr>
        <w:t>1.6.5 The SPMP should be able to:</w:t>
      </w:r>
    </w:p>
    <w:p w14:paraId="513EACAC" w14:textId="77777777" w:rsidR="008E372D" w:rsidRPr="00C44156" w:rsidRDefault="008E372D" w:rsidP="008E372D">
      <w:pPr>
        <w:autoSpaceDE w:val="0"/>
        <w:autoSpaceDN w:val="0"/>
        <w:adjustRightInd w:val="0"/>
        <w:rPr>
          <w:rFonts w:eastAsia="Times New Roman"/>
          <w:sz w:val="20"/>
          <w:szCs w:val="20"/>
        </w:rPr>
      </w:pPr>
      <w:r w:rsidRPr="00C44156">
        <w:rPr>
          <w:rFonts w:eastAsia="Times New Roman"/>
          <w:sz w:val="20"/>
          <w:szCs w:val="20"/>
        </w:rPr>
        <w:t>Demonstrate understanding that pain in any one patient may attract different</w:t>
      </w:r>
      <w:r>
        <w:rPr>
          <w:rFonts w:eastAsia="Times New Roman"/>
          <w:sz w:val="20"/>
          <w:szCs w:val="20"/>
        </w:rPr>
        <w:t xml:space="preserve"> </w:t>
      </w:r>
      <w:r w:rsidRPr="00C44156">
        <w:rPr>
          <w:rFonts w:eastAsia="Times New Roman"/>
          <w:sz w:val="20"/>
          <w:szCs w:val="20"/>
        </w:rPr>
        <w:t>concurrent descriptors, and therefore, different inferred mechanisms</w:t>
      </w:r>
    </w:p>
    <w:p w14:paraId="6C73313A" w14:textId="77777777" w:rsidR="008E372D" w:rsidRPr="002E5EAF" w:rsidRDefault="008E372D" w:rsidP="008E372D">
      <w:pPr>
        <w:autoSpaceDE w:val="0"/>
        <w:autoSpaceDN w:val="0"/>
        <w:adjustRightInd w:val="0"/>
        <w:rPr>
          <w:rFonts w:eastAsia="Times New Roman"/>
          <w:sz w:val="20"/>
          <w:szCs w:val="20"/>
        </w:rPr>
      </w:pPr>
      <w:r w:rsidRPr="002E5EAF">
        <w:rPr>
          <w:rFonts w:eastAsia="Times New Roman"/>
          <w:sz w:val="20"/>
          <w:szCs w:val="20"/>
        </w:rPr>
        <w:t>1.6.6 Demonstrate ability to infer mechanism(s) of production of pain on the basis of</w:t>
      </w:r>
      <w:r>
        <w:rPr>
          <w:rFonts w:eastAsia="Times New Roman"/>
          <w:sz w:val="20"/>
          <w:szCs w:val="20"/>
        </w:rPr>
        <w:t xml:space="preserve"> </w:t>
      </w:r>
      <w:r w:rsidRPr="002E5EAF">
        <w:rPr>
          <w:rFonts w:eastAsia="Times New Roman"/>
          <w:sz w:val="20"/>
          <w:szCs w:val="20"/>
        </w:rPr>
        <w:t>clinical examination, irrespective of pre-existing diagnostic label(s)</w:t>
      </w:r>
    </w:p>
    <w:p w14:paraId="1A3469BF" w14:textId="77777777" w:rsidR="008E372D" w:rsidRPr="00AD4CA3" w:rsidRDefault="008E372D" w:rsidP="008E372D">
      <w:pPr>
        <w:autoSpaceDE w:val="0"/>
        <w:autoSpaceDN w:val="0"/>
        <w:adjustRightInd w:val="0"/>
        <w:rPr>
          <w:rFonts w:eastAsia="Times New Roman"/>
          <w:sz w:val="20"/>
          <w:szCs w:val="20"/>
        </w:rPr>
      </w:pPr>
      <w:r w:rsidRPr="00AD4CA3">
        <w:rPr>
          <w:rFonts w:eastAsia="Times New Roman"/>
          <w:sz w:val="20"/>
          <w:szCs w:val="20"/>
        </w:rPr>
        <w:t>1.6.7 Discuss the process of integrating multiple sources of information towards a multiaxial</w:t>
      </w:r>
      <w:r>
        <w:rPr>
          <w:rFonts w:eastAsia="Times New Roman"/>
          <w:sz w:val="20"/>
          <w:szCs w:val="20"/>
        </w:rPr>
        <w:t xml:space="preserve"> </w:t>
      </w:r>
      <w:r w:rsidRPr="00AD4CA3">
        <w:rPr>
          <w:rFonts w:eastAsia="Times New Roman"/>
          <w:sz w:val="20"/>
          <w:szCs w:val="20"/>
        </w:rPr>
        <w:t>formulation of diagnosis – physical, psychological and psychosocial context</w:t>
      </w:r>
    </w:p>
    <w:p w14:paraId="67C9789C" w14:textId="77777777" w:rsidR="008E372D" w:rsidRPr="00F83375" w:rsidRDefault="008E372D" w:rsidP="008E372D">
      <w:pPr>
        <w:autoSpaceDE w:val="0"/>
        <w:autoSpaceDN w:val="0"/>
        <w:adjustRightInd w:val="0"/>
        <w:rPr>
          <w:rFonts w:eastAsia="Times New Roman"/>
          <w:sz w:val="20"/>
          <w:szCs w:val="20"/>
        </w:rPr>
      </w:pPr>
      <w:r w:rsidRPr="00F83375">
        <w:rPr>
          <w:rFonts w:eastAsia="Times New Roman"/>
          <w:sz w:val="20"/>
          <w:szCs w:val="20"/>
        </w:rPr>
        <w:t>1.6.8 Identify and explore patients’ issues, concerns, beliefs, goals and expectations with</w:t>
      </w:r>
      <w:r>
        <w:rPr>
          <w:rFonts w:eastAsia="Times New Roman"/>
          <w:sz w:val="20"/>
          <w:szCs w:val="20"/>
        </w:rPr>
        <w:t xml:space="preserve"> </w:t>
      </w:r>
      <w:r w:rsidRPr="00F83375">
        <w:rPr>
          <w:rFonts w:eastAsia="Times New Roman"/>
          <w:sz w:val="20"/>
          <w:szCs w:val="20"/>
        </w:rPr>
        <w:t>respect to their pain experience and pain treatment</w:t>
      </w:r>
    </w:p>
    <w:p w14:paraId="3724E9AA" w14:textId="77777777" w:rsidR="008E372D" w:rsidRPr="00F56E22" w:rsidRDefault="008E372D" w:rsidP="008E372D">
      <w:pPr>
        <w:autoSpaceDE w:val="0"/>
        <w:autoSpaceDN w:val="0"/>
        <w:adjustRightInd w:val="0"/>
        <w:rPr>
          <w:rFonts w:eastAsia="Times New Roman"/>
          <w:sz w:val="20"/>
          <w:szCs w:val="20"/>
        </w:rPr>
      </w:pPr>
      <w:r w:rsidRPr="00F56E22">
        <w:rPr>
          <w:rFonts w:eastAsia="Times New Roman"/>
          <w:sz w:val="20"/>
          <w:szCs w:val="20"/>
        </w:rPr>
        <w:t>1.6.9 The SPMP will describe how to carry out a focused biomedical assessment including</w:t>
      </w:r>
      <w:r>
        <w:rPr>
          <w:rFonts w:eastAsia="Times New Roman"/>
          <w:sz w:val="20"/>
          <w:szCs w:val="20"/>
        </w:rPr>
        <w:t xml:space="preserve"> </w:t>
      </w:r>
      <w:r w:rsidRPr="00F56E22">
        <w:rPr>
          <w:rFonts w:eastAsia="Times New Roman"/>
          <w:sz w:val="20"/>
          <w:szCs w:val="20"/>
        </w:rPr>
        <w:t>but not limited to:</w:t>
      </w:r>
    </w:p>
    <w:p w14:paraId="1E24F54D" w14:textId="77777777" w:rsidR="008E372D" w:rsidRPr="00F56E22" w:rsidRDefault="008E372D" w:rsidP="008E372D">
      <w:pPr>
        <w:autoSpaceDE w:val="0"/>
        <w:autoSpaceDN w:val="0"/>
        <w:adjustRightInd w:val="0"/>
        <w:rPr>
          <w:rFonts w:eastAsia="Times New Roman"/>
          <w:sz w:val="20"/>
          <w:szCs w:val="20"/>
        </w:rPr>
      </w:pPr>
      <w:r w:rsidRPr="00F56E22">
        <w:rPr>
          <w:rFonts w:eastAsia="Times New Roman"/>
          <w:sz w:val="20"/>
          <w:szCs w:val="20"/>
        </w:rPr>
        <w:t>• Response to current and post treatments</w:t>
      </w:r>
    </w:p>
    <w:p w14:paraId="0AE35CF3" w14:textId="77777777" w:rsidR="008E372D" w:rsidRPr="00F56E22" w:rsidRDefault="008E372D" w:rsidP="008E372D">
      <w:pPr>
        <w:autoSpaceDE w:val="0"/>
        <w:autoSpaceDN w:val="0"/>
        <w:adjustRightInd w:val="0"/>
        <w:rPr>
          <w:rFonts w:eastAsia="Times New Roman"/>
          <w:sz w:val="20"/>
          <w:szCs w:val="20"/>
        </w:rPr>
      </w:pPr>
      <w:r w:rsidRPr="00F56E22">
        <w:rPr>
          <w:rFonts w:eastAsia="Times New Roman"/>
          <w:sz w:val="20"/>
          <w:szCs w:val="20"/>
        </w:rPr>
        <w:t>• Nutritional status</w:t>
      </w:r>
    </w:p>
    <w:p w14:paraId="4F717ED0" w14:textId="77777777" w:rsidR="008E372D" w:rsidRPr="00F56E22" w:rsidRDefault="008E372D" w:rsidP="008E372D">
      <w:pPr>
        <w:autoSpaceDE w:val="0"/>
        <w:autoSpaceDN w:val="0"/>
        <w:adjustRightInd w:val="0"/>
        <w:rPr>
          <w:rFonts w:eastAsia="Times New Roman"/>
          <w:sz w:val="20"/>
          <w:szCs w:val="20"/>
        </w:rPr>
      </w:pPr>
      <w:r w:rsidRPr="00F56E22">
        <w:rPr>
          <w:rFonts w:eastAsia="Times New Roman"/>
          <w:sz w:val="20"/>
          <w:szCs w:val="20"/>
        </w:rPr>
        <w:t>• Sleep function</w:t>
      </w:r>
    </w:p>
    <w:p w14:paraId="501AD5AB" w14:textId="77777777" w:rsidR="008E372D" w:rsidRPr="00F56E22" w:rsidRDefault="008E372D" w:rsidP="008E372D">
      <w:pPr>
        <w:autoSpaceDE w:val="0"/>
        <w:autoSpaceDN w:val="0"/>
        <w:adjustRightInd w:val="0"/>
        <w:rPr>
          <w:rFonts w:eastAsia="Times New Roman"/>
          <w:sz w:val="20"/>
          <w:szCs w:val="20"/>
        </w:rPr>
      </w:pPr>
      <w:r w:rsidRPr="00F56E22">
        <w:rPr>
          <w:rFonts w:eastAsia="Times New Roman"/>
          <w:sz w:val="20"/>
          <w:szCs w:val="20"/>
        </w:rPr>
        <w:t>• Sexual function</w:t>
      </w:r>
    </w:p>
    <w:p w14:paraId="3083CE60" w14:textId="77777777" w:rsidR="008E372D" w:rsidRPr="00F56E22" w:rsidRDefault="008E372D" w:rsidP="008E372D">
      <w:pPr>
        <w:autoSpaceDE w:val="0"/>
        <w:autoSpaceDN w:val="0"/>
        <w:adjustRightInd w:val="0"/>
        <w:rPr>
          <w:rFonts w:eastAsia="Times New Roman"/>
          <w:sz w:val="20"/>
          <w:szCs w:val="20"/>
        </w:rPr>
      </w:pPr>
      <w:r w:rsidRPr="00F56E22">
        <w:rPr>
          <w:rFonts w:eastAsia="Times New Roman"/>
          <w:sz w:val="20"/>
          <w:szCs w:val="20"/>
        </w:rPr>
        <w:t>• Pharmacological management</w:t>
      </w:r>
    </w:p>
    <w:p w14:paraId="4B90F6C4" w14:textId="77777777" w:rsidR="008E372D" w:rsidRPr="00F56E22" w:rsidRDefault="008E372D" w:rsidP="008E372D">
      <w:pPr>
        <w:autoSpaceDE w:val="0"/>
        <w:autoSpaceDN w:val="0"/>
        <w:adjustRightInd w:val="0"/>
        <w:rPr>
          <w:rFonts w:eastAsia="Times New Roman"/>
          <w:sz w:val="20"/>
          <w:szCs w:val="20"/>
        </w:rPr>
      </w:pPr>
      <w:r w:rsidRPr="00F56E22">
        <w:rPr>
          <w:rFonts w:eastAsia="Times New Roman"/>
          <w:sz w:val="20"/>
          <w:szCs w:val="20"/>
        </w:rPr>
        <w:t>• General health indicators</w:t>
      </w:r>
    </w:p>
    <w:p w14:paraId="13579865" w14:textId="77777777" w:rsidR="008E372D" w:rsidRPr="008E3E13" w:rsidRDefault="008E372D" w:rsidP="008E372D">
      <w:pPr>
        <w:autoSpaceDE w:val="0"/>
        <w:autoSpaceDN w:val="0"/>
        <w:adjustRightInd w:val="0"/>
        <w:rPr>
          <w:rFonts w:eastAsia="Times New Roman"/>
          <w:sz w:val="20"/>
          <w:szCs w:val="20"/>
        </w:rPr>
      </w:pPr>
      <w:r w:rsidRPr="008E3E13">
        <w:rPr>
          <w:rFonts w:eastAsia="Times New Roman"/>
          <w:sz w:val="20"/>
          <w:szCs w:val="20"/>
        </w:rPr>
        <w:t>1.6.10 Demonstrate skills to undertake a physical assessment including levels of activity</w:t>
      </w:r>
    </w:p>
    <w:p w14:paraId="227E1058" w14:textId="77777777" w:rsidR="008E372D" w:rsidRPr="008E3E13" w:rsidRDefault="008E372D" w:rsidP="008E372D">
      <w:pPr>
        <w:autoSpaceDE w:val="0"/>
        <w:autoSpaceDN w:val="0"/>
        <w:adjustRightInd w:val="0"/>
        <w:rPr>
          <w:rFonts w:eastAsia="Times New Roman"/>
          <w:sz w:val="20"/>
          <w:szCs w:val="20"/>
        </w:rPr>
      </w:pPr>
      <w:r w:rsidRPr="008E3E13">
        <w:rPr>
          <w:rFonts w:eastAsia="Times New Roman"/>
          <w:sz w:val="20"/>
          <w:szCs w:val="20"/>
        </w:rPr>
        <w:t>function, sleep</w:t>
      </w:r>
    </w:p>
    <w:p w14:paraId="5945B58B" w14:textId="77777777" w:rsidR="008E372D" w:rsidRPr="00D3204F" w:rsidRDefault="008E372D" w:rsidP="008E372D">
      <w:pPr>
        <w:autoSpaceDE w:val="0"/>
        <w:autoSpaceDN w:val="0"/>
        <w:adjustRightInd w:val="0"/>
        <w:rPr>
          <w:rFonts w:eastAsia="Times New Roman"/>
          <w:sz w:val="20"/>
          <w:szCs w:val="20"/>
        </w:rPr>
      </w:pPr>
      <w:r w:rsidRPr="00D3204F">
        <w:rPr>
          <w:rFonts w:eastAsia="Times New Roman"/>
          <w:sz w:val="20"/>
          <w:szCs w:val="20"/>
        </w:rPr>
        <w:t>1.6.11 Identify all Red, Yellow, Blue, Black and Orange flags</w:t>
      </w:r>
    </w:p>
    <w:p w14:paraId="62526A77" w14:textId="77777777" w:rsidR="008E372D" w:rsidRPr="0070589E" w:rsidRDefault="008E372D" w:rsidP="008E372D">
      <w:pPr>
        <w:autoSpaceDE w:val="0"/>
        <w:autoSpaceDN w:val="0"/>
        <w:adjustRightInd w:val="0"/>
        <w:rPr>
          <w:rFonts w:eastAsia="Times New Roman"/>
          <w:sz w:val="20"/>
          <w:szCs w:val="20"/>
        </w:rPr>
      </w:pPr>
      <w:r w:rsidRPr="0070589E">
        <w:rPr>
          <w:rFonts w:eastAsia="Times New Roman"/>
          <w:sz w:val="20"/>
          <w:szCs w:val="20"/>
        </w:rPr>
        <w:t>1.6.12 Show understanding of the role of physiotherapy and when it is appropriate to refer</w:t>
      </w:r>
    </w:p>
    <w:p w14:paraId="0ECB3053" w14:textId="77777777" w:rsidR="008E372D" w:rsidRPr="0070589E" w:rsidRDefault="008E372D" w:rsidP="008E372D">
      <w:pPr>
        <w:autoSpaceDE w:val="0"/>
        <w:autoSpaceDN w:val="0"/>
        <w:adjustRightInd w:val="0"/>
        <w:rPr>
          <w:rFonts w:eastAsia="Times New Roman"/>
          <w:sz w:val="20"/>
          <w:szCs w:val="20"/>
        </w:rPr>
      </w:pPr>
      <w:r w:rsidRPr="0070589E">
        <w:rPr>
          <w:rFonts w:eastAsia="Times New Roman"/>
          <w:sz w:val="20"/>
          <w:szCs w:val="20"/>
        </w:rPr>
        <w:t>for further specialist assessment and treatment</w:t>
      </w:r>
    </w:p>
    <w:p w14:paraId="24099282" w14:textId="77777777" w:rsidR="008E372D" w:rsidRPr="00852395" w:rsidRDefault="008E372D" w:rsidP="008E372D">
      <w:pPr>
        <w:autoSpaceDE w:val="0"/>
        <w:autoSpaceDN w:val="0"/>
        <w:adjustRightInd w:val="0"/>
        <w:rPr>
          <w:rFonts w:eastAsia="Times New Roman"/>
          <w:sz w:val="20"/>
          <w:szCs w:val="20"/>
        </w:rPr>
      </w:pPr>
      <w:r w:rsidRPr="00852395">
        <w:rPr>
          <w:rFonts w:eastAsia="Times New Roman"/>
          <w:sz w:val="20"/>
          <w:szCs w:val="20"/>
        </w:rPr>
        <w:t>1.6.13 Elicit and interpret a detailed history of the concerns and beliefs of the patient</w:t>
      </w:r>
    </w:p>
    <w:p w14:paraId="1E463B1A" w14:textId="77777777" w:rsidR="008E372D" w:rsidRPr="00852395" w:rsidRDefault="008E372D" w:rsidP="008E372D">
      <w:pPr>
        <w:autoSpaceDE w:val="0"/>
        <w:autoSpaceDN w:val="0"/>
        <w:adjustRightInd w:val="0"/>
        <w:rPr>
          <w:rFonts w:eastAsia="Times New Roman"/>
          <w:sz w:val="20"/>
          <w:szCs w:val="20"/>
        </w:rPr>
      </w:pPr>
      <w:r w:rsidRPr="00852395">
        <w:rPr>
          <w:rFonts w:eastAsia="Times New Roman"/>
          <w:sz w:val="20"/>
          <w:szCs w:val="20"/>
        </w:rPr>
        <w:t>regarding their pain: experience and consequences of the pain</w:t>
      </w:r>
    </w:p>
    <w:p w14:paraId="07561EEE" w14:textId="77777777" w:rsidR="008E372D" w:rsidRPr="00D16F47" w:rsidRDefault="008E372D" w:rsidP="008E372D">
      <w:pPr>
        <w:autoSpaceDE w:val="0"/>
        <w:autoSpaceDN w:val="0"/>
        <w:adjustRightInd w:val="0"/>
        <w:rPr>
          <w:rFonts w:eastAsia="Times New Roman"/>
          <w:sz w:val="20"/>
          <w:szCs w:val="20"/>
        </w:rPr>
      </w:pPr>
      <w:r w:rsidRPr="00D16F47">
        <w:rPr>
          <w:rFonts w:eastAsia="Times New Roman"/>
          <w:sz w:val="20"/>
          <w:szCs w:val="20"/>
        </w:rPr>
        <w:t>1.6.14 Perform a focused assessment regarding but not limited to: home situation, eating,</w:t>
      </w:r>
    </w:p>
    <w:p w14:paraId="0DED32B5" w14:textId="77777777" w:rsidR="008E372D" w:rsidRPr="00D16F47" w:rsidRDefault="008E372D" w:rsidP="008E372D">
      <w:pPr>
        <w:autoSpaceDE w:val="0"/>
        <w:autoSpaceDN w:val="0"/>
        <w:adjustRightInd w:val="0"/>
        <w:rPr>
          <w:rFonts w:eastAsia="Times New Roman"/>
          <w:sz w:val="20"/>
          <w:szCs w:val="20"/>
        </w:rPr>
      </w:pPr>
      <w:r w:rsidRPr="00D16F47">
        <w:rPr>
          <w:rFonts w:eastAsia="Times New Roman"/>
          <w:sz w:val="20"/>
          <w:szCs w:val="20"/>
        </w:rPr>
        <w:t>support, family and roles, employment and occupational factors, financial status,</w:t>
      </w:r>
    </w:p>
    <w:p w14:paraId="5FBEFD9A" w14:textId="77777777" w:rsidR="008E372D" w:rsidRPr="00D16F47" w:rsidRDefault="008E372D" w:rsidP="008E372D">
      <w:pPr>
        <w:autoSpaceDE w:val="0"/>
        <w:autoSpaceDN w:val="0"/>
        <w:adjustRightInd w:val="0"/>
        <w:rPr>
          <w:rFonts w:eastAsia="Times New Roman"/>
          <w:sz w:val="20"/>
          <w:szCs w:val="20"/>
        </w:rPr>
      </w:pPr>
      <w:r w:rsidRPr="00D16F47">
        <w:rPr>
          <w:rFonts w:eastAsia="Times New Roman"/>
          <w:sz w:val="20"/>
          <w:szCs w:val="20"/>
        </w:rPr>
        <w:t>recreational activities, cultural beliefs, mobility</w:t>
      </w:r>
    </w:p>
    <w:p w14:paraId="3D13F176"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1.6.15 Demonstrate an understanding of the detailed specialist assessment a clinical</w:t>
      </w:r>
    </w:p>
    <w:p w14:paraId="412300A7"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psychologist will undertake relating to:-</w:t>
      </w:r>
    </w:p>
    <w:p w14:paraId="76DCD6C3"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History of physical, emotional and sexual abuse history</w:t>
      </w:r>
    </w:p>
    <w:p w14:paraId="1127FDB7"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Family medical and psychological history</w:t>
      </w:r>
    </w:p>
    <w:p w14:paraId="463D0728"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Personal psychological history</w:t>
      </w:r>
    </w:p>
    <w:p w14:paraId="2E4873C8"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Past and current lifetime events</w:t>
      </w:r>
    </w:p>
    <w:p w14:paraId="2C8E88DD"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Personal psychological history</w:t>
      </w:r>
    </w:p>
    <w:p w14:paraId="73254B84"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Family medical and psychological history</w:t>
      </w:r>
    </w:p>
    <w:p w14:paraId="78CF00DC"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Identification of lifetime, current and daily stresses</w:t>
      </w:r>
    </w:p>
    <w:p w14:paraId="3860E624"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Current psychological symptoms</w:t>
      </w:r>
    </w:p>
    <w:p w14:paraId="7869D468"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lastRenderedPageBreak/>
        <w:t>• Cognitive impairment</w:t>
      </w:r>
    </w:p>
    <w:p w14:paraId="0F06981D"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Resources: coping strategies, self-efficacy, support/lack of support from family</w:t>
      </w:r>
    </w:p>
    <w:p w14:paraId="0B064D9B"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and friends</w:t>
      </w:r>
    </w:p>
    <w:p w14:paraId="0BDBE836"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Beliefs and anxieties about pain and cause of pain</w:t>
      </w:r>
    </w:p>
    <w:p w14:paraId="0E681C3D"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Expected prognosis</w:t>
      </w:r>
    </w:p>
    <w:p w14:paraId="4B10019D"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Interference with life</w:t>
      </w:r>
    </w:p>
    <w:p w14:paraId="401AB961" w14:textId="77777777" w:rsidR="008E372D" w:rsidRPr="008D529B" w:rsidRDefault="008E372D" w:rsidP="008E372D">
      <w:pPr>
        <w:autoSpaceDE w:val="0"/>
        <w:autoSpaceDN w:val="0"/>
        <w:adjustRightInd w:val="0"/>
        <w:rPr>
          <w:rFonts w:eastAsia="Times New Roman"/>
          <w:sz w:val="20"/>
          <w:szCs w:val="20"/>
        </w:rPr>
      </w:pPr>
      <w:r w:rsidRPr="008D529B">
        <w:rPr>
          <w:rFonts w:eastAsia="Times New Roman"/>
          <w:sz w:val="20"/>
          <w:szCs w:val="20"/>
        </w:rPr>
        <w:t>• Changes to lifestyle and identity</w:t>
      </w:r>
    </w:p>
    <w:p w14:paraId="5C4693CE"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1.6.16 Demonstrate an understanding of the behavioural therapies available and delivered</w:t>
      </w:r>
    </w:p>
    <w:p w14:paraId="1AA13050"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by clinical psychologists including but not limited to:-</w:t>
      </w:r>
    </w:p>
    <w:p w14:paraId="34C724CF"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Education</w:t>
      </w:r>
    </w:p>
    <w:p w14:paraId="56DBF86F"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Reduction of fear avoidance</w:t>
      </w:r>
    </w:p>
    <w:p w14:paraId="4FD68EFE"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Hypnosis</w:t>
      </w:r>
    </w:p>
    <w:p w14:paraId="753889DA"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Relaxation/guided imagery</w:t>
      </w:r>
    </w:p>
    <w:p w14:paraId="150D5966"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Biofeedback</w:t>
      </w:r>
    </w:p>
    <w:p w14:paraId="3C2B526E"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Balancing/regulating rest and activities</w:t>
      </w:r>
    </w:p>
    <w:p w14:paraId="65061E86"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Behavioural analysis</w:t>
      </w:r>
    </w:p>
    <w:p w14:paraId="36CDEF58"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Operant aspects</w:t>
      </w:r>
    </w:p>
    <w:p w14:paraId="1563D5B1"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Solution focused brief therapy</w:t>
      </w:r>
    </w:p>
    <w:p w14:paraId="3209AF28"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Mindfulness-based cognitive behavioural therapy</w:t>
      </w:r>
    </w:p>
    <w:p w14:paraId="389172CA"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Acceptance and commitment therapy</w:t>
      </w:r>
    </w:p>
    <w:p w14:paraId="3EED8061" w14:textId="77777777" w:rsidR="008E372D" w:rsidRPr="003E5D8C" w:rsidRDefault="008E372D" w:rsidP="008E372D">
      <w:pPr>
        <w:autoSpaceDE w:val="0"/>
        <w:autoSpaceDN w:val="0"/>
        <w:adjustRightInd w:val="0"/>
        <w:rPr>
          <w:rFonts w:eastAsia="Times New Roman"/>
          <w:sz w:val="20"/>
          <w:szCs w:val="20"/>
        </w:rPr>
      </w:pPr>
      <w:r w:rsidRPr="003E5D8C">
        <w:rPr>
          <w:rFonts w:eastAsia="Times New Roman"/>
          <w:sz w:val="20"/>
          <w:szCs w:val="20"/>
        </w:rPr>
        <w:t>• Mindfulness-based stress reduction</w:t>
      </w:r>
    </w:p>
    <w:p w14:paraId="3862F0A4" w14:textId="77777777" w:rsidR="008E372D" w:rsidRPr="00620623" w:rsidRDefault="008E372D" w:rsidP="008E372D">
      <w:pPr>
        <w:autoSpaceDE w:val="0"/>
        <w:autoSpaceDN w:val="0"/>
        <w:adjustRightInd w:val="0"/>
        <w:rPr>
          <w:rFonts w:eastAsia="Times New Roman"/>
          <w:sz w:val="20"/>
          <w:szCs w:val="20"/>
        </w:rPr>
      </w:pPr>
      <w:r w:rsidRPr="00620623">
        <w:rPr>
          <w:rFonts w:eastAsia="Times New Roman"/>
          <w:sz w:val="20"/>
          <w:szCs w:val="20"/>
        </w:rPr>
        <w:t>1.6.18 Demonstrate an understanding of the role of work, occupational factors, career,</w:t>
      </w:r>
    </w:p>
    <w:p w14:paraId="46B69088" w14:textId="77777777" w:rsidR="008E372D" w:rsidRPr="00620623" w:rsidRDefault="008E372D" w:rsidP="008E372D">
      <w:pPr>
        <w:autoSpaceDE w:val="0"/>
        <w:autoSpaceDN w:val="0"/>
        <w:adjustRightInd w:val="0"/>
        <w:rPr>
          <w:rFonts w:eastAsia="Times New Roman"/>
          <w:sz w:val="20"/>
          <w:szCs w:val="20"/>
        </w:rPr>
      </w:pPr>
      <w:r w:rsidRPr="00620623">
        <w:rPr>
          <w:rFonts w:eastAsia="Times New Roman"/>
          <w:sz w:val="20"/>
          <w:szCs w:val="20"/>
        </w:rPr>
        <w:t>finances, housing, recreational and leisure activities</w:t>
      </w:r>
    </w:p>
    <w:p w14:paraId="64D379C9" w14:textId="77777777" w:rsidR="008E372D" w:rsidRPr="004A1542" w:rsidRDefault="008E372D" w:rsidP="008E372D">
      <w:pPr>
        <w:autoSpaceDE w:val="0"/>
        <w:autoSpaceDN w:val="0"/>
        <w:adjustRightInd w:val="0"/>
        <w:rPr>
          <w:rFonts w:eastAsia="Times New Roman"/>
          <w:sz w:val="20"/>
          <w:szCs w:val="20"/>
        </w:rPr>
      </w:pPr>
      <w:r w:rsidRPr="004A1542">
        <w:rPr>
          <w:rFonts w:eastAsia="Times New Roman"/>
          <w:sz w:val="20"/>
          <w:szCs w:val="20"/>
        </w:rPr>
        <w:t>1.6.19 Demonstrate critical selection of appropriate physical and psychological assessment</w:t>
      </w:r>
    </w:p>
    <w:p w14:paraId="1FF3FFB2" w14:textId="77777777" w:rsidR="008E372D" w:rsidRPr="004A1542" w:rsidRDefault="008E372D" w:rsidP="008E372D">
      <w:pPr>
        <w:autoSpaceDE w:val="0"/>
        <w:autoSpaceDN w:val="0"/>
        <w:adjustRightInd w:val="0"/>
        <w:rPr>
          <w:rFonts w:eastAsia="Times New Roman"/>
          <w:sz w:val="20"/>
          <w:szCs w:val="20"/>
        </w:rPr>
      </w:pPr>
      <w:r w:rsidRPr="004A1542">
        <w:rPr>
          <w:rFonts w:eastAsia="Times New Roman"/>
          <w:sz w:val="20"/>
          <w:szCs w:val="20"/>
        </w:rPr>
        <w:t>and outcome measures across International Classification of Functioning, Disability,</w:t>
      </w:r>
    </w:p>
    <w:p w14:paraId="6EA503D0" w14:textId="77777777" w:rsidR="008E372D" w:rsidRPr="004A1542" w:rsidRDefault="008E372D" w:rsidP="008E372D">
      <w:pPr>
        <w:autoSpaceDE w:val="0"/>
        <w:autoSpaceDN w:val="0"/>
        <w:adjustRightInd w:val="0"/>
        <w:rPr>
          <w:rFonts w:eastAsia="Times New Roman"/>
          <w:sz w:val="20"/>
          <w:szCs w:val="20"/>
        </w:rPr>
      </w:pPr>
      <w:r w:rsidRPr="004A1542">
        <w:rPr>
          <w:rFonts w:eastAsia="Times New Roman"/>
          <w:sz w:val="20"/>
          <w:szCs w:val="20"/>
        </w:rPr>
        <w:t>and Health (ICF) domains (mood, quality of life, beliefs about pain, pain self-efficacy,</w:t>
      </w:r>
    </w:p>
    <w:p w14:paraId="4B902C96" w14:textId="77777777" w:rsidR="008E372D" w:rsidRPr="004A1542" w:rsidRDefault="008E372D" w:rsidP="008E372D">
      <w:pPr>
        <w:autoSpaceDE w:val="0"/>
        <w:autoSpaceDN w:val="0"/>
        <w:adjustRightInd w:val="0"/>
        <w:rPr>
          <w:rFonts w:eastAsia="Times New Roman"/>
          <w:sz w:val="20"/>
          <w:szCs w:val="20"/>
        </w:rPr>
      </w:pPr>
      <w:r w:rsidRPr="004A1542">
        <w:rPr>
          <w:rFonts w:eastAsia="Times New Roman"/>
          <w:sz w:val="20"/>
          <w:szCs w:val="20"/>
        </w:rPr>
        <w:t>physical function, sleep, health literacy).</w:t>
      </w:r>
    </w:p>
    <w:p w14:paraId="750B513A" w14:textId="77777777" w:rsidR="008E372D" w:rsidRPr="008E21BB" w:rsidRDefault="008E372D" w:rsidP="008E372D">
      <w:pPr>
        <w:autoSpaceDE w:val="0"/>
        <w:autoSpaceDN w:val="0"/>
        <w:adjustRightInd w:val="0"/>
        <w:rPr>
          <w:rFonts w:eastAsia="Times New Roman"/>
          <w:sz w:val="20"/>
          <w:szCs w:val="20"/>
        </w:rPr>
      </w:pPr>
      <w:r w:rsidRPr="008E21BB">
        <w:rPr>
          <w:rFonts w:eastAsia="Times New Roman"/>
          <w:sz w:val="20"/>
          <w:szCs w:val="20"/>
        </w:rPr>
        <w:t>1.6.20 Demonstrate ability to assess psychosocial factors that elicit and maintain pain</w:t>
      </w:r>
    </w:p>
    <w:p w14:paraId="4E381D00" w14:textId="77777777" w:rsidR="008E372D" w:rsidRPr="008E21BB" w:rsidRDefault="008E372D" w:rsidP="008E372D">
      <w:pPr>
        <w:autoSpaceDE w:val="0"/>
        <w:autoSpaceDN w:val="0"/>
        <w:adjustRightInd w:val="0"/>
        <w:rPr>
          <w:rFonts w:eastAsia="Times New Roman"/>
          <w:sz w:val="20"/>
          <w:szCs w:val="20"/>
        </w:rPr>
      </w:pPr>
      <w:r w:rsidRPr="008E21BB">
        <w:rPr>
          <w:rFonts w:eastAsia="Times New Roman"/>
          <w:sz w:val="20"/>
          <w:szCs w:val="20"/>
        </w:rPr>
        <w:t>disorders with somaic causes [Multiaxial Pain Classification – Psychosocial</w:t>
      </w:r>
    </w:p>
    <w:p w14:paraId="59BD5773" w14:textId="77777777" w:rsidR="008E372D" w:rsidRPr="008E21BB" w:rsidRDefault="008E372D" w:rsidP="008E372D">
      <w:pPr>
        <w:autoSpaceDE w:val="0"/>
        <w:autoSpaceDN w:val="0"/>
        <w:adjustRightInd w:val="0"/>
        <w:rPr>
          <w:rFonts w:eastAsia="Times New Roman"/>
          <w:sz w:val="20"/>
          <w:szCs w:val="20"/>
        </w:rPr>
      </w:pPr>
      <w:r w:rsidRPr="008E21BB">
        <w:rPr>
          <w:rFonts w:eastAsia="Times New Roman"/>
          <w:sz w:val="20"/>
          <w:szCs w:val="20"/>
        </w:rPr>
        <w:t>Dimension (MASK-P)]</w:t>
      </w:r>
    </w:p>
    <w:p w14:paraId="4FD0B76F" w14:textId="77777777" w:rsidR="008E372D" w:rsidRPr="006079BB" w:rsidRDefault="008E372D" w:rsidP="008E372D">
      <w:pPr>
        <w:autoSpaceDE w:val="0"/>
        <w:autoSpaceDN w:val="0"/>
        <w:adjustRightInd w:val="0"/>
        <w:rPr>
          <w:rFonts w:eastAsia="Times New Roman"/>
          <w:sz w:val="20"/>
          <w:szCs w:val="20"/>
        </w:rPr>
      </w:pPr>
      <w:r w:rsidRPr="006079BB">
        <w:rPr>
          <w:rFonts w:eastAsia="Times New Roman"/>
          <w:sz w:val="20"/>
          <w:szCs w:val="20"/>
        </w:rPr>
        <w:t>1.6.21 Show ability to choose appropriate and validated tools to assess and monitor</w:t>
      </w:r>
    </w:p>
    <w:p w14:paraId="151A034E" w14:textId="77777777" w:rsidR="008E372D" w:rsidRPr="006079BB" w:rsidRDefault="008E372D" w:rsidP="008E372D">
      <w:pPr>
        <w:autoSpaceDE w:val="0"/>
        <w:autoSpaceDN w:val="0"/>
        <w:adjustRightInd w:val="0"/>
        <w:rPr>
          <w:rFonts w:eastAsia="Times New Roman"/>
          <w:sz w:val="20"/>
          <w:szCs w:val="20"/>
        </w:rPr>
      </w:pPr>
      <w:r w:rsidRPr="006079BB">
        <w:rPr>
          <w:rFonts w:eastAsia="Times New Roman"/>
          <w:sz w:val="20"/>
          <w:szCs w:val="20"/>
        </w:rPr>
        <w:t>treatment in specific populations such as:-</w:t>
      </w:r>
    </w:p>
    <w:p w14:paraId="21FD82FB" w14:textId="77777777" w:rsidR="008E372D" w:rsidRPr="006079BB" w:rsidRDefault="008E372D" w:rsidP="008E372D">
      <w:pPr>
        <w:autoSpaceDE w:val="0"/>
        <w:autoSpaceDN w:val="0"/>
        <w:adjustRightInd w:val="0"/>
        <w:rPr>
          <w:rFonts w:eastAsia="Times New Roman"/>
          <w:sz w:val="20"/>
          <w:szCs w:val="20"/>
        </w:rPr>
      </w:pPr>
      <w:r w:rsidRPr="006079BB">
        <w:rPr>
          <w:rFonts w:eastAsia="Times New Roman"/>
          <w:sz w:val="20"/>
          <w:szCs w:val="20"/>
        </w:rPr>
        <w:t>• Older adults</w:t>
      </w:r>
    </w:p>
    <w:p w14:paraId="1596A124" w14:textId="77777777" w:rsidR="008E372D" w:rsidRPr="006079BB" w:rsidRDefault="008E372D" w:rsidP="008E372D">
      <w:pPr>
        <w:autoSpaceDE w:val="0"/>
        <w:autoSpaceDN w:val="0"/>
        <w:adjustRightInd w:val="0"/>
        <w:rPr>
          <w:rFonts w:eastAsia="Times New Roman"/>
          <w:sz w:val="20"/>
          <w:szCs w:val="20"/>
        </w:rPr>
      </w:pPr>
      <w:r w:rsidRPr="006079BB">
        <w:rPr>
          <w:rFonts w:eastAsia="Times New Roman"/>
          <w:sz w:val="20"/>
          <w:szCs w:val="20"/>
        </w:rPr>
        <w:t>• Patients from linguistically or culturally diverse backgrounds</w:t>
      </w:r>
    </w:p>
    <w:p w14:paraId="4EB0A045" w14:textId="77777777" w:rsidR="008E372D" w:rsidRPr="006079BB" w:rsidRDefault="008E372D" w:rsidP="008E372D">
      <w:pPr>
        <w:autoSpaceDE w:val="0"/>
        <w:autoSpaceDN w:val="0"/>
        <w:adjustRightInd w:val="0"/>
        <w:rPr>
          <w:rFonts w:eastAsia="Times New Roman"/>
          <w:sz w:val="20"/>
          <w:szCs w:val="20"/>
        </w:rPr>
      </w:pPr>
      <w:r w:rsidRPr="006079BB">
        <w:rPr>
          <w:rFonts w:eastAsia="Times New Roman"/>
          <w:sz w:val="20"/>
          <w:szCs w:val="20"/>
        </w:rPr>
        <w:t>• Patients who are cognitively impaired</w:t>
      </w:r>
    </w:p>
    <w:p w14:paraId="690147C3" w14:textId="77777777" w:rsidR="008E372D" w:rsidRPr="006079BB" w:rsidRDefault="008E372D" w:rsidP="008E372D">
      <w:pPr>
        <w:autoSpaceDE w:val="0"/>
        <w:autoSpaceDN w:val="0"/>
        <w:adjustRightInd w:val="0"/>
        <w:rPr>
          <w:rFonts w:eastAsia="Times New Roman"/>
          <w:sz w:val="20"/>
          <w:szCs w:val="20"/>
        </w:rPr>
      </w:pPr>
      <w:r w:rsidRPr="006079BB">
        <w:rPr>
          <w:rFonts w:eastAsia="Times New Roman"/>
          <w:sz w:val="20"/>
          <w:szCs w:val="20"/>
        </w:rPr>
        <w:t>• Patients with behavioural issues</w:t>
      </w:r>
    </w:p>
    <w:p w14:paraId="712AF5BA" w14:textId="77777777" w:rsidR="008E372D" w:rsidRPr="00C75000" w:rsidRDefault="008E372D" w:rsidP="008E372D">
      <w:pPr>
        <w:autoSpaceDE w:val="0"/>
        <w:autoSpaceDN w:val="0"/>
        <w:adjustRightInd w:val="0"/>
        <w:rPr>
          <w:rFonts w:eastAsia="Times New Roman"/>
          <w:sz w:val="20"/>
          <w:szCs w:val="20"/>
        </w:rPr>
      </w:pPr>
      <w:r w:rsidRPr="00C75000">
        <w:rPr>
          <w:rFonts w:eastAsia="Times New Roman"/>
          <w:sz w:val="20"/>
          <w:szCs w:val="20"/>
        </w:rPr>
        <w:t>1.6.22 Discuss the process of explaining the diagnostic formulation and the proposed</w:t>
      </w:r>
    </w:p>
    <w:p w14:paraId="1821E45F" w14:textId="77777777" w:rsidR="008E372D" w:rsidRPr="00C75000" w:rsidRDefault="008E372D" w:rsidP="008E372D">
      <w:pPr>
        <w:autoSpaceDE w:val="0"/>
        <w:autoSpaceDN w:val="0"/>
        <w:adjustRightInd w:val="0"/>
        <w:rPr>
          <w:rFonts w:eastAsia="Times New Roman"/>
          <w:sz w:val="20"/>
          <w:szCs w:val="20"/>
        </w:rPr>
      </w:pPr>
      <w:r w:rsidRPr="00C75000">
        <w:rPr>
          <w:rFonts w:eastAsia="Times New Roman"/>
          <w:sz w:val="20"/>
          <w:szCs w:val="20"/>
        </w:rPr>
        <w:t>management plan to the patient, taking into account the patients’ health literacy level</w:t>
      </w:r>
    </w:p>
    <w:p w14:paraId="6742D777" w14:textId="77777777" w:rsidR="008E372D" w:rsidRPr="002A66C0" w:rsidRDefault="008E372D" w:rsidP="008E372D">
      <w:pPr>
        <w:autoSpaceDE w:val="0"/>
        <w:autoSpaceDN w:val="0"/>
        <w:adjustRightInd w:val="0"/>
        <w:rPr>
          <w:rFonts w:eastAsia="Times New Roman"/>
          <w:sz w:val="20"/>
          <w:szCs w:val="20"/>
        </w:rPr>
      </w:pPr>
      <w:r w:rsidRPr="002A66C0">
        <w:rPr>
          <w:rFonts w:eastAsia="Times New Roman"/>
          <w:sz w:val="20"/>
          <w:szCs w:val="20"/>
        </w:rPr>
        <w:t>1.6.23 Demonstrate the process of negotiating a therapeutic alliance with the patient</w:t>
      </w:r>
    </w:p>
    <w:p w14:paraId="0A50F0F6" w14:textId="77777777" w:rsidR="008E372D" w:rsidRPr="002A66C0" w:rsidRDefault="008E372D" w:rsidP="008E372D">
      <w:pPr>
        <w:autoSpaceDE w:val="0"/>
        <w:autoSpaceDN w:val="0"/>
        <w:adjustRightInd w:val="0"/>
        <w:rPr>
          <w:rFonts w:eastAsia="Times New Roman"/>
          <w:sz w:val="20"/>
          <w:szCs w:val="20"/>
        </w:rPr>
      </w:pPr>
      <w:r w:rsidRPr="002A66C0">
        <w:rPr>
          <w:rFonts w:eastAsia="Times New Roman"/>
          <w:sz w:val="20"/>
          <w:szCs w:val="20"/>
        </w:rPr>
        <w:t>towards implementation of the management plan. Differentiate those patients who</w:t>
      </w:r>
    </w:p>
    <w:p w14:paraId="5E38C317" w14:textId="77777777" w:rsidR="008E372D" w:rsidRPr="002A66C0" w:rsidRDefault="008E372D" w:rsidP="008E372D">
      <w:pPr>
        <w:autoSpaceDE w:val="0"/>
        <w:autoSpaceDN w:val="0"/>
        <w:adjustRightInd w:val="0"/>
        <w:rPr>
          <w:rFonts w:eastAsia="Times New Roman"/>
          <w:sz w:val="20"/>
          <w:szCs w:val="20"/>
        </w:rPr>
      </w:pPr>
      <w:r w:rsidRPr="002A66C0">
        <w:rPr>
          <w:rFonts w:eastAsia="Times New Roman"/>
          <w:sz w:val="20"/>
          <w:szCs w:val="20"/>
        </w:rPr>
        <w:t>require:-</w:t>
      </w:r>
    </w:p>
    <w:p w14:paraId="42A12C43" w14:textId="77777777" w:rsidR="008E372D" w:rsidRPr="002A66C0" w:rsidRDefault="008E372D" w:rsidP="008E372D">
      <w:pPr>
        <w:autoSpaceDE w:val="0"/>
        <w:autoSpaceDN w:val="0"/>
        <w:adjustRightInd w:val="0"/>
        <w:rPr>
          <w:rFonts w:eastAsia="Times New Roman"/>
          <w:sz w:val="20"/>
          <w:szCs w:val="20"/>
        </w:rPr>
      </w:pPr>
      <w:r w:rsidRPr="002A66C0">
        <w:rPr>
          <w:rFonts w:eastAsia="Times New Roman"/>
          <w:sz w:val="20"/>
          <w:szCs w:val="20"/>
        </w:rPr>
        <w:t>• Multimodal approach from one practitioner</w:t>
      </w:r>
    </w:p>
    <w:p w14:paraId="3C2BD730" w14:textId="77777777" w:rsidR="008E372D" w:rsidRPr="002A66C0" w:rsidRDefault="008E372D" w:rsidP="008E372D">
      <w:pPr>
        <w:autoSpaceDE w:val="0"/>
        <w:autoSpaceDN w:val="0"/>
        <w:adjustRightInd w:val="0"/>
        <w:rPr>
          <w:rFonts w:eastAsia="Times New Roman"/>
          <w:sz w:val="20"/>
          <w:szCs w:val="20"/>
        </w:rPr>
      </w:pPr>
      <w:r w:rsidRPr="002A66C0">
        <w:rPr>
          <w:rFonts w:eastAsia="Times New Roman"/>
          <w:sz w:val="20"/>
          <w:szCs w:val="20"/>
        </w:rPr>
        <w:t>• Multidisciplinary approach from a team</w:t>
      </w:r>
    </w:p>
    <w:p w14:paraId="78EB25E6" w14:textId="77777777" w:rsidR="008E372D" w:rsidRDefault="008E372D" w:rsidP="008E372D">
      <w:pPr>
        <w:rPr>
          <w:rFonts w:eastAsia="Times New Roman"/>
          <w:sz w:val="20"/>
          <w:szCs w:val="20"/>
        </w:rPr>
      </w:pPr>
      <w:r w:rsidRPr="002A66C0">
        <w:rPr>
          <w:rFonts w:eastAsia="Times New Roman"/>
          <w:sz w:val="20"/>
          <w:szCs w:val="20"/>
        </w:rPr>
        <w:t>• Referral to other medical specialists and/or allied healthcare professionals</w:t>
      </w:r>
    </w:p>
    <w:p w14:paraId="7019E41C" w14:textId="77777777" w:rsidR="008E372D" w:rsidRPr="002A66C0" w:rsidRDefault="008E372D" w:rsidP="008E372D">
      <w:pPr>
        <w:rPr>
          <w:sz w:val="20"/>
          <w:szCs w:val="20"/>
          <w:lang w:val="sr-Latn-CS" w:eastAsia="it-IT"/>
        </w:rPr>
      </w:pPr>
    </w:p>
    <w:p w14:paraId="2C50F43E" w14:textId="77777777" w:rsidR="008E372D" w:rsidRPr="00B31A55" w:rsidRDefault="008E372D" w:rsidP="008E372D">
      <w:pPr>
        <w:rPr>
          <w:lang w:val="sr-Latn-CS" w:eastAsia="it-IT"/>
        </w:rPr>
      </w:pPr>
    </w:p>
    <w:p w14:paraId="38B6C1EB" w14:textId="77777777" w:rsidR="008E372D" w:rsidRPr="008A3818" w:rsidRDefault="008E372D" w:rsidP="008E372D">
      <w:pPr>
        <w:ind w:left="360"/>
        <w:jc w:val="center"/>
        <w:rPr>
          <w:b/>
          <w:bCs/>
          <w:iCs/>
          <w:u w:val="single"/>
          <w:lang w:val="sr-Latn-CS"/>
        </w:rPr>
      </w:pPr>
      <w:r w:rsidRPr="008A3818">
        <w:rPr>
          <w:b/>
          <w:bCs/>
          <w:iCs/>
          <w:highlight w:val="yellow"/>
          <w:u w:val="single"/>
          <w:lang w:val="sr-Latn-CS"/>
        </w:rPr>
        <w:t>II   Anatomy of pain</w:t>
      </w:r>
    </w:p>
    <w:p w14:paraId="563A3494" w14:textId="77777777" w:rsidR="008E372D" w:rsidRPr="00D72E4A" w:rsidRDefault="008E372D" w:rsidP="008E372D">
      <w:pPr>
        <w:rPr>
          <w:lang w:val="sr-Latn-CS" w:eastAsia="it-IT"/>
        </w:rPr>
      </w:pPr>
    </w:p>
    <w:p w14:paraId="11FFF44D" w14:textId="6A494E01" w:rsidR="008E372D" w:rsidRPr="002262D0" w:rsidRDefault="008E372D" w:rsidP="008E372D">
      <w:pPr>
        <w:rPr>
          <w:b/>
          <w:lang w:val="sr-Latn-CS" w:eastAsia="it-IT"/>
        </w:rPr>
      </w:pPr>
      <w:r w:rsidRPr="002262D0">
        <w:rPr>
          <w:b/>
          <w:lang w:val="sr-Latn-CS" w:eastAsia="it-IT"/>
        </w:rPr>
        <w:t xml:space="preserve">Neuroanatomy of nocioception </w:t>
      </w:r>
    </w:p>
    <w:p w14:paraId="234BDBFB" w14:textId="77777777" w:rsidR="008E372D" w:rsidRPr="005C2A1D" w:rsidRDefault="008E372D" w:rsidP="008E372D">
      <w:pPr>
        <w:autoSpaceDE w:val="0"/>
        <w:autoSpaceDN w:val="0"/>
        <w:adjustRightInd w:val="0"/>
        <w:rPr>
          <w:rFonts w:eastAsia="Times New Roman"/>
          <w:b/>
          <w:bCs/>
          <w:sz w:val="20"/>
          <w:szCs w:val="20"/>
        </w:rPr>
      </w:pPr>
      <w:r w:rsidRPr="005C2A1D">
        <w:rPr>
          <w:rFonts w:eastAsia="Times New Roman"/>
          <w:b/>
          <w:bCs/>
          <w:sz w:val="20"/>
          <w:szCs w:val="20"/>
        </w:rPr>
        <w:t>1.4 Neurobiology of Pain</w:t>
      </w:r>
    </w:p>
    <w:p w14:paraId="3042F3E4"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1.4.1 Outline the anatomy and physiology of ascending and descending pathways of</w:t>
      </w:r>
    </w:p>
    <w:p w14:paraId="13934527"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nociceptive modulation in the central nervous system</w:t>
      </w:r>
    </w:p>
    <w:p w14:paraId="13D09C0C"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Refer to the:-</w:t>
      </w:r>
    </w:p>
    <w:p w14:paraId="44FF38A6"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 The somatosensory system</w:t>
      </w:r>
    </w:p>
    <w:p w14:paraId="0E2D0C4D"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 The autonomic nervous system</w:t>
      </w:r>
    </w:p>
    <w:p w14:paraId="713DB133"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lastRenderedPageBreak/>
        <w:t>• Somatic and visceral peripheral nerves</w:t>
      </w:r>
    </w:p>
    <w:p w14:paraId="66C3D973"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 Spinal system</w:t>
      </w:r>
    </w:p>
    <w:p w14:paraId="027A0E96"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 Processing pathways in the brain:-</w:t>
      </w:r>
    </w:p>
    <w:p w14:paraId="1F8E42FF"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oo Midbrain and brainstem (including descending inhibition and facilitation)</w:t>
      </w:r>
    </w:p>
    <w:p w14:paraId="2FACF473"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oo Thalamus and cortex</w:t>
      </w:r>
    </w:p>
    <w:p w14:paraId="192AB905" w14:textId="77777777" w:rsidR="008E372D" w:rsidRPr="00D06CFE" w:rsidRDefault="008E372D" w:rsidP="008E372D">
      <w:pPr>
        <w:autoSpaceDE w:val="0"/>
        <w:autoSpaceDN w:val="0"/>
        <w:adjustRightInd w:val="0"/>
        <w:rPr>
          <w:rFonts w:eastAsia="Times New Roman"/>
          <w:sz w:val="20"/>
          <w:szCs w:val="20"/>
        </w:rPr>
      </w:pPr>
      <w:r w:rsidRPr="00D06CFE">
        <w:rPr>
          <w:rFonts w:eastAsia="Times New Roman"/>
          <w:sz w:val="20"/>
          <w:szCs w:val="20"/>
        </w:rPr>
        <w:t>oo Limbic system</w:t>
      </w:r>
    </w:p>
    <w:p w14:paraId="1708B51C" w14:textId="77777777" w:rsidR="008E372D" w:rsidRPr="0025349B" w:rsidRDefault="008E372D" w:rsidP="008E372D">
      <w:pPr>
        <w:autoSpaceDE w:val="0"/>
        <w:autoSpaceDN w:val="0"/>
        <w:adjustRightInd w:val="0"/>
        <w:rPr>
          <w:rFonts w:eastAsia="Times New Roman"/>
          <w:sz w:val="20"/>
          <w:szCs w:val="20"/>
        </w:rPr>
      </w:pPr>
      <w:r w:rsidRPr="0025349B">
        <w:rPr>
          <w:rFonts w:eastAsia="Times New Roman"/>
          <w:sz w:val="20"/>
          <w:szCs w:val="20"/>
        </w:rPr>
        <w:t>1.4.2 Outline the neuroanatomical and neurophysiological bases for the cognitive and</w:t>
      </w:r>
    </w:p>
    <w:p w14:paraId="4418A0CE" w14:textId="77777777" w:rsidR="008E372D" w:rsidRPr="0025349B" w:rsidRDefault="008E372D" w:rsidP="008E372D">
      <w:pPr>
        <w:autoSpaceDE w:val="0"/>
        <w:autoSpaceDN w:val="0"/>
        <w:adjustRightInd w:val="0"/>
        <w:rPr>
          <w:rFonts w:eastAsia="Times New Roman"/>
          <w:sz w:val="20"/>
          <w:szCs w:val="20"/>
        </w:rPr>
      </w:pPr>
      <w:r w:rsidRPr="0025349B">
        <w:rPr>
          <w:rFonts w:eastAsia="Times New Roman"/>
          <w:sz w:val="20"/>
          <w:szCs w:val="20"/>
        </w:rPr>
        <w:t>affective dimensions of the pain experience</w:t>
      </w:r>
    </w:p>
    <w:p w14:paraId="7FDDCA0F" w14:textId="77777777" w:rsidR="008E372D" w:rsidRPr="0025349B" w:rsidRDefault="008E372D" w:rsidP="008E372D">
      <w:pPr>
        <w:autoSpaceDE w:val="0"/>
        <w:autoSpaceDN w:val="0"/>
        <w:adjustRightInd w:val="0"/>
        <w:rPr>
          <w:rFonts w:eastAsia="Times New Roman"/>
          <w:sz w:val="20"/>
          <w:szCs w:val="20"/>
        </w:rPr>
      </w:pPr>
      <w:r w:rsidRPr="0025349B">
        <w:rPr>
          <w:rFonts w:eastAsia="Times New Roman"/>
          <w:sz w:val="20"/>
          <w:szCs w:val="20"/>
        </w:rPr>
        <w:t>1.4.7 Compare and contrast the anatomical and physiological aspects somatic and</w:t>
      </w:r>
    </w:p>
    <w:p w14:paraId="7A9DAFBC" w14:textId="77777777" w:rsidR="008E372D" w:rsidRDefault="008E372D" w:rsidP="008E372D">
      <w:pPr>
        <w:rPr>
          <w:rFonts w:eastAsia="Times New Roman"/>
          <w:sz w:val="20"/>
          <w:szCs w:val="20"/>
        </w:rPr>
      </w:pPr>
      <w:r w:rsidRPr="0025349B">
        <w:rPr>
          <w:rFonts w:eastAsia="Times New Roman"/>
          <w:sz w:val="20"/>
          <w:szCs w:val="20"/>
        </w:rPr>
        <w:t>visceral pain</w:t>
      </w:r>
    </w:p>
    <w:p w14:paraId="0E6BBD1B" w14:textId="77777777" w:rsidR="008E372D" w:rsidRPr="0025349B" w:rsidRDefault="008E372D" w:rsidP="008E372D">
      <w:pPr>
        <w:rPr>
          <w:sz w:val="20"/>
          <w:szCs w:val="20"/>
          <w:lang w:val="sr-Latn-CS" w:eastAsia="it-IT"/>
        </w:rPr>
      </w:pPr>
    </w:p>
    <w:p w14:paraId="56426762" w14:textId="77777777" w:rsidR="008E372D" w:rsidRDefault="008E372D" w:rsidP="008E372D">
      <w:pPr>
        <w:pStyle w:val="Heading3"/>
        <w:tabs>
          <w:tab w:val="left" w:pos="720"/>
        </w:tabs>
        <w:ind w:left="360"/>
        <w:jc w:val="both"/>
        <w:rPr>
          <w:color w:val="00B050"/>
          <w:u w:val="single"/>
          <w:lang w:val="sr-Latn-CS"/>
        </w:rPr>
      </w:pPr>
    </w:p>
    <w:p w14:paraId="4C850BBE" w14:textId="19427141" w:rsidR="008E372D" w:rsidRPr="002262D0" w:rsidRDefault="008E372D" w:rsidP="008E372D">
      <w:pPr>
        <w:rPr>
          <w:b/>
          <w:color w:val="00B050"/>
          <w:lang w:val="sr-Latn-CS"/>
        </w:rPr>
      </w:pPr>
      <w:r w:rsidRPr="002262D0">
        <w:rPr>
          <w:b/>
          <w:color w:val="00B050"/>
          <w:lang w:val="sr-Latn-CS" w:eastAsia="it-IT"/>
        </w:rPr>
        <w:t xml:space="preserve">Anatomy of Pain Pathways </w:t>
      </w:r>
    </w:p>
    <w:p w14:paraId="27205C81" w14:textId="77777777" w:rsidR="008E372D" w:rsidRDefault="008E372D" w:rsidP="008E372D">
      <w:pPr>
        <w:jc w:val="both"/>
        <w:rPr>
          <w:b/>
          <w:lang w:val="sr-Latn-CS"/>
        </w:rPr>
      </w:pPr>
    </w:p>
    <w:p w14:paraId="1F898A98" w14:textId="77777777" w:rsidR="008E372D" w:rsidRDefault="008E372D" w:rsidP="008E372D">
      <w:pPr>
        <w:ind w:left="360"/>
        <w:jc w:val="both"/>
        <w:rPr>
          <w:b/>
          <w:highlight w:val="yellow"/>
          <w:lang w:val="sr-Latn-CS"/>
        </w:rPr>
      </w:pPr>
    </w:p>
    <w:p w14:paraId="7A96B8DD" w14:textId="77777777" w:rsidR="008E372D" w:rsidRDefault="008E372D" w:rsidP="008E372D">
      <w:pPr>
        <w:ind w:left="360"/>
        <w:jc w:val="both"/>
        <w:rPr>
          <w:b/>
          <w:highlight w:val="yellow"/>
          <w:lang w:val="sr-Latn-CS"/>
        </w:rPr>
      </w:pPr>
    </w:p>
    <w:p w14:paraId="033EF9B7" w14:textId="77777777" w:rsidR="008E372D" w:rsidRPr="002262D0" w:rsidRDefault="008E372D" w:rsidP="008E372D">
      <w:pPr>
        <w:ind w:left="360"/>
        <w:jc w:val="center"/>
        <w:rPr>
          <w:bCs/>
          <w:iCs/>
          <w:sz w:val="28"/>
          <w:lang w:val="sr-Latn-CS"/>
        </w:rPr>
      </w:pPr>
      <w:r w:rsidRPr="00181FCC">
        <w:rPr>
          <w:b/>
          <w:highlight w:val="yellow"/>
          <w:lang w:val="sr-Latn-CS"/>
        </w:rPr>
        <w:t xml:space="preserve">III </w:t>
      </w:r>
      <w:r>
        <w:rPr>
          <w:b/>
          <w:highlight w:val="yellow"/>
          <w:lang w:val="sr-Latn-CS"/>
        </w:rPr>
        <w:t xml:space="preserve"> </w:t>
      </w:r>
      <w:r w:rsidRPr="002262D0">
        <w:rPr>
          <w:bCs/>
          <w:iCs/>
          <w:sz w:val="28"/>
          <w:highlight w:val="yellow"/>
          <w:lang w:val="sr-Latn-CS"/>
        </w:rPr>
        <w:t>The Physiology of Pain</w:t>
      </w:r>
    </w:p>
    <w:p w14:paraId="21FE85AC" w14:textId="77777777" w:rsidR="008E372D" w:rsidRDefault="008E372D" w:rsidP="008E372D">
      <w:pPr>
        <w:ind w:left="360"/>
        <w:jc w:val="both"/>
        <w:rPr>
          <w:b/>
          <w:color w:val="00B050"/>
          <w:u w:val="single"/>
          <w:lang w:val="sr-Latn-CS"/>
        </w:rPr>
      </w:pPr>
    </w:p>
    <w:p w14:paraId="3C5AE710" w14:textId="77777777" w:rsidR="008E372D" w:rsidRDefault="008E372D" w:rsidP="008E372D">
      <w:pPr>
        <w:ind w:left="360"/>
        <w:jc w:val="both"/>
        <w:rPr>
          <w:b/>
          <w:color w:val="00B050"/>
          <w:u w:val="single"/>
          <w:lang w:val="sr-Latn-CS"/>
        </w:rPr>
      </w:pPr>
    </w:p>
    <w:p w14:paraId="065F178C" w14:textId="24FF8BE1" w:rsidR="008E372D" w:rsidRPr="006B3867" w:rsidRDefault="008E372D" w:rsidP="008E372D">
      <w:pPr>
        <w:jc w:val="both"/>
        <w:rPr>
          <w:b/>
          <w:color w:val="00B050"/>
          <w:lang w:val="sr-Latn-CS"/>
        </w:rPr>
      </w:pPr>
      <w:r w:rsidRPr="006B3867">
        <w:rPr>
          <w:b/>
          <w:color w:val="00B050"/>
          <w:lang w:val="sr-Latn-CS"/>
        </w:rPr>
        <w:t>Theories of Pain and the Pathophysiology of Peripheral Nerve Damage</w:t>
      </w:r>
    </w:p>
    <w:p w14:paraId="09171B52" w14:textId="77777777" w:rsidR="008E372D" w:rsidRPr="0047498E" w:rsidRDefault="008E372D" w:rsidP="008E372D">
      <w:pPr>
        <w:ind w:left="360"/>
        <w:jc w:val="both"/>
        <w:rPr>
          <w:b/>
          <w:bCs/>
          <w:iCs/>
          <w:color w:val="00B050"/>
          <w:u w:val="single"/>
          <w:lang w:val="sr-Latn-CS"/>
        </w:rPr>
      </w:pPr>
    </w:p>
    <w:p w14:paraId="567FDAE0" w14:textId="77777777" w:rsidR="008E372D" w:rsidRDefault="008E372D" w:rsidP="008E372D">
      <w:pPr>
        <w:ind w:left="360"/>
        <w:jc w:val="both"/>
        <w:rPr>
          <w:b/>
          <w:u w:val="single"/>
          <w:lang w:val="sr-Latn-CS" w:eastAsia="it-IT"/>
        </w:rPr>
      </w:pPr>
    </w:p>
    <w:p w14:paraId="01FCA529" w14:textId="7AA5F23A" w:rsidR="008E372D" w:rsidRPr="006B3867" w:rsidRDefault="008E372D" w:rsidP="008E372D">
      <w:pPr>
        <w:jc w:val="both"/>
        <w:rPr>
          <w:b/>
          <w:lang w:val="sr-Latn-CS" w:eastAsia="it-IT"/>
        </w:rPr>
      </w:pPr>
      <w:r w:rsidRPr="006B3867">
        <w:rPr>
          <w:b/>
          <w:lang w:val="sr-Latn-CS" w:eastAsia="it-IT"/>
        </w:rPr>
        <w:t xml:space="preserve">Pain and Neuroplasticity: The Role of Dorsal Roots </w:t>
      </w:r>
    </w:p>
    <w:p w14:paraId="5458CAF1" w14:textId="77777777" w:rsidR="008E372D" w:rsidRPr="00AA0E9F" w:rsidRDefault="008E372D" w:rsidP="008E372D">
      <w:pPr>
        <w:autoSpaceDE w:val="0"/>
        <w:autoSpaceDN w:val="0"/>
        <w:adjustRightInd w:val="0"/>
        <w:rPr>
          <w:rFonts w:eastAsia="Times New Roman"/>
          <w:sz w:val="20"/>
          <w:szCs w:val="20"/>
        </w:rPr>
      </w:pPr>
      <w:r w:rsidRPr="00AA0E9F">
        <w:rPr>
          <w:rFonts w:eastAsia="Times New Roman"/>
          <w:sz w:val="20"/>
          <w:szCs w:val="20"/>
        </w:rPr>
        <w:t>1.4.5 Outline the concepts of peripheral and central sensitisation of nociception including</w:t>
      </w:r>
    </w:p>
    <w:p w14:paraId="6D6E7078" w14:textId="77777777" w:rsidR="008E372D" w:rsidRPr="00AA0E9F" w:rsidRDefault="008E372D" w:rsidP="008E372D">
      <w:pPr>
        <w:autoSpaceDE w:val="0"/>
        <w:autoSpaceDN w:val="0"/>
        <w:adjustRightInd w:val="0"/>
        <w:rPr>
          <w:rFonts w:eastAsia="Times New Roman"/>
          <w:sz w:val="20"/>
          <w:szCs w:val="20"/>
        </w:rPr>
      </w:pPr>
      <w:r>
        <w:rPr>
          <w:rFonts w:eastAsia="Times New Roman"/>
          <w:sz w:val="20"/>
          <w:szCs w:val="20"/>
        </w:rPr>
        <w:t>reference to:</w:t>
      </w:r>
    </w:p>
    <w:p w14:paraId="40DD922C" w14:textId="77777777" w:rsidR="008E372D" w:rsidRPr="00AA0E9F" w:rsidRDefault="008E372D" w:rsidP="008E372D">
      <w:pPr>
        <w:autoSpaceDE w:val="0"/>
        <w:autoSpaceDN w:val="0"/>
        <w:adjustRightInd w:val="0"/>
        <w:rPr>
          <w:rFonts w:eastAsia="Times New Roman"/>
          <w:sz w:val="20"/>
          <w:szCs w:val="20"/>
        </w:rPr>
      </w:pPr>
      <w:r w:rsidRPr="00AA0E9F">
        <w:rPr>
          <w:rFonts w:eastAsia="Times New Roman"/>
          <w:sz w:val="20"/>
          <w:szCs w:val="20"/>
        </w:rPr>
        <w:t>• Synaptic plasticity</w:t>
      </w:r>
    </w:p>
    <w:p w14:paraId="0F3D6F17" w14:textId="77777777" w:rsidR="008E372D" w:rsidRPr="00AA0E9F" w:rsidRDefault="008E372D" w:rsidP="008E372D">
      <w:pPr>
        <w:autoSpaceDE w:val="0"/>
        <w:autoSpaceDN w:val="0"/>
        <w:adjustRightInd w:val="0"/>
        <w:rPr>
          <w:rFonts w:eastAsia="Times New Roman"/>
          <w:sz w:val="20"/>
          <w:szCs w:val="20"/>
        </w:rPr>
      </w:pPr>
      <w:r w:rsidRPr="00AA0E9F">
        <w:rPr>
          <w:rFonts w:eastAsia="Times New Roman"/>
          <w:sz w:val="20"/>
          <w:szCs w:val="20"/>
        </w:rPr>
        <w:t>• N-methyl-D-aspartate (NMDA) receptors</w:t>
      </w:r>
    </w:p>
    <w:p w14:paraId="42DB754F" w14:textId="77777777" w:rsidR="008E372D" w:rsidRPr="00AA0E9F" w:rsidRDefault="008E372D" w:rsidP="008E372D">
      <w:pPr>
        <w:autoSpaceDE w:val="0"/>
        <w:autoSpaceDN w:val="0"/>
        <w:adjustRightInd w:val="0"/>
        <w:rPr>
          <w:rFonts w:eastAsia="Times New Roman"/>
          <w:sz w:val="20"/>
          <w:szCs w:val="20"/>
        </w:rPr>
      </w:pPr>
      <w:r w:rsidRPr="00AA0E9F">
        <w:rPr>
          <w:rFonts w:eastAsia="Times New Roman"/>
          <w:sz w:val="20"/>
          <w:szCs w:val="20"/>
        </w:rPr>
        <w:t>• Long-term potentiation/depression</w:t>
      </w:r>
    </w:p>
    <w:p w14:paraId="78303B20" w14:textId="77777777" w:rsidR="008E372D" w:rsidRPr="00AA0E9F" w:rsidRDefault="008E372D" w:rsidP="008E372D">
      <w:pPr>
        <w:autoSpaceDE w:val="0"/>
        <w:autoSpaceDN w:val="0"/>
        <w:adjustRightInd w:val="0"/>
        <w:rPr>
          <w:rFonts w:eastAsia="Times New Roman"/>
          <w:sz w:val="20"/>
          <w:szCs w:val="20"/>
        </w:rPr>
      </w:pPr>
      <w:r w:rsidRPr="00AA0E9F">
        <w:rPr>
          <w:rFonts w:eastAsia="Times New Roman"/>
          <w:sz w:val="20"/>
          <w:szCs w:val="20"/>
        </w:rPr>
        <w:t>• Neuroimmune signalling, glial cells and sensitisation</w:t>
      </w:r>
    </w:p>
    <w:p w14:paraId="6D593C40" w14:textId="77777777" w:rsidR="008E372D" w:rsidRPr="00AA0E9F" w:rsidRDefault="008E372D" w:rsidP="008E372D">
      <w:pPr>
        <w:autoSpaceDE w:val="0"/>
        <w:autoSpaceDN w:val="0"/>
        <w:adjustRightInd w:val="0"/>
        <w:rPr>
          <w:rFonts w:eastAsia="Times New Roman"/>
          <w:sz w:val="20"/>
          <w:szCs w:val="20"/>
        </w:rPr>
      </w:pPr>
      <w:r w:rsidRPr="00AA0E9F">
        <w:rPr>
          <w:rFonts w:eastAsia="Times New Roman"/>
          <w:sz w:val="20"/>
          <w:szCs w:val="20"/>
        </w:rPr>
        <w:t>• Brain processes involved in sensitisation</w:t>
      </w:r>
    </w:p>
    <w:p w14:paraId="13694662" w14:textId="77777777" w:rsidR="008E372D" w:rsidRPr="00AA0E9F" w:rsidRDefault="008E372D" w:rsidP="008E372D">
      <w:pPr>
        <w:jc w:val="both"/>
        <w:rPr>
          <w:bCs/>
          <w:iCs/>
          <w:sz w:val="20"/>
          <w:szCs w:val="20"/>
          <w:lang w:val="sr-Latn-CS"/>
        </w:rPr>
      </w:pPr>
      <w:r w:rsidRPr="00AA0E9F">
        <w:rPr>
          <w:rFonts w:eastAsia="Times New Roman"/>
          <w:sz w:val="20"/>
          <w:szCs w:val="20"/>
        </w:rPr>
        <w:t>• Psychosocial factors contributing to central sensitisation</w:t>
      </w:r>
    </w:p>
    <w:p w14:paraId="48BDDD11" w14:textId="77777777" w:rsidR="008E372D" w:rsidRDefault="008E372D" w:rsidP="008E372D">
      <w:pPr>
        <w:ind w:left="360"/>
        <w:jc w:val="both"/>
        <w:rPr>
          <w:b/>
          <w:u w:val="single"/>
          <w:lang w:val="sr-Latn-CS" w:eastAsia="it-IT"/>
        </w:rPr>
      </w:pPr>
    </w:p>
    <w:p w14:paraId="36D6A93F" w14:textId="77777777" w:rsidR="008E372D" w:rsidRDefault="008E372D" w:rsidP="008E372D">
      <w:pPr>
        <w:ind w:left="360"/>
        <w:jc w:val="both"/>
        <w:rPr>
          <w:b/>
          <w:u w:val="single"/>
          <w:lang w:val="sr-Latn-CS" w:eastAsia="it-IT"/>
        </w:rPr>
      </w:pPr>
    </w:p>
    <w:p w14:paraId="6427A815" w14:textId="4B4AA3D0" w:rsidR="008E372D" w:rsidRPr="006B3867" w:rsidRDefault="008E372D" w:rsidP="008E372D">
      <w:pPr>
        <w:jc w:val="both"/>
        <w:rPr>
          <w:b/>
          <w:lang w:val="sr-Latn-CS" w:eastAsia="it-IT"/>
        </w:rPr>
      </w:pPr>
      <w:r w:rsidRPr="006B3867">
        <w:rPr>
          <w:b/>
          <w:lang w:val="sr-Latn-CS" w:eastAsia="it-IT"/>
        </w:rPr>
        <w:t xml:space="preserve">Deep, visceral, inflammatory, neuropathic pain </w:t>
      </w:r>
    </w:p>
    <w:p w14:paraId="6068116F" w14:textId="77777777" w:rsidR="008E372D" w:rsidRPr="00A768B2" w:rsidRDefault="008E372D" w:rsidP="008E372D">
      <w:pPr>
        <w:autoSpaceDE w:val="0"/>
        <w:autoSpaceDN w:val="0"/>
        <w:adjustRightInd w:val="0"/>
        <w:jc w:val="both"/>
        <w:rPr>
          <w:rFonts w:eastAsia="Times New Roman"/>
          <w:sz w:val="20"/>
          <w:szCs w:val="20"/>
        </w:rPr>
      </w:pPr>
      <w:r w:rsidRPr="00A768B2">
        <w:rPr>
          <w:rFonts w:eastAsia="Times New Roman"/>
          <w:sz w:val="20"/>
          <w:szCs w:val="20"/>
        </w:rPr>
        <w:t>1.4.6 Outline the mechanisms of acute pain, inflammatory and neuropathic pain</w:t>
      </w:r>
    </w:p>
    <w:p w14:paraId="1371A711" w14:textId="77777777" w:rsidR="008E372D" w:rsidRPr="00BE59D4" w:rsidRDefault="008E372D" w:rsidP="008E372D">
      <w:pPr>
        <w:autoSpaceDE w:val="0"/>
        <w:autoSpaceDN w:val="0"/>
        <w:adjustRightInd w:val="0"/>
        <w:jc w:val="both"/>
        <w:rPr>
          <w:rFonts w:eastAsia="Futura-Light"/>
          <w:sz w:val="20"/>
          <w:szCs w:val="20"/>
        </w:rPr>
      </w:pPr>
      <w:r w:rsidRPr="00BE59D4">
        <w:rPr>
          <w:rFonts w:eastAsia="Times New Roman"/>
          <w:sz w:val="20"/>
          <w:szCs w:val="20"/>
        </w:rPr>
        <w:t>3.8.5 Demonstrate an understanding of the following with re</w:t>
      </w:r>
      <w:r>
        <w:rPr>
          <w:rFonts w:eastAsia="Times New Roman"/>
          <w:sz w:val="20"/>
          <w:szCs w:val="20"/>
        </w:rPr>
        <w:t>spect to chronic visceral pain:</w:t>
      </w:r>
    </w:p>
    <w:p w14:paraId="0A23058E" w14:textId="77777777" w:rsidR="008E372D" w:rsidRPr="007E6CAA" w:rsidRDefault="008E372D" w:rsidP="008E372D">
      <w:pPr>
        <w:autoSpaceDE w:val="0"/>
        <w:autoSpaceDN w:val="0"/>
        <w:adjustRightInd w:val="0"/>
        <w:rPr>
          <w:rFonts w:eastAsia="Times New Roman"/>
          <w:sz w:val="20"/>
          <w:szCs w:val="20"/>
        </w:rPr>
      </w:pPr>
      <w:r w:rsidRPr="007E6CAA">
        <w:rPr>
          <w:rFonts w:eastAsia="Times New Roman"/>
          <w:sz w:val="20"/>
          <w:szCs w:val="20"/>
        </w:rPr>
        <w:t>• Neurophysiology</w:t>
      </w:r>
    </w:p>
    <w:p w14:paraId="7C98CBE9" w14:textId="77777777" w:rsidR="008E372D" w:rsidRPr="007E6CAA" w:rsidRDefault="008E372D" w:rsidP="008E372D">
      <w:pPr>
        <w:autoSpaceDE w:val="0"/>
        <w:autoSpaceDN w:val="0"/>
        <w:adjustRightInd w:val="0"/>
        <w:ind w:left="720"/>
        <w:rPr>
          <w:rFonts w:eastAsia="Times New Roman"/>
          <w:sz w:val="20"/>
          <w:szCs w:val="20"/>
        </w:rPr>
      </w:pPr>
      <w:r w:rsidRPr="007E6CAA">
        <w:rPr>
          <w:rFonts w:eastAsia="Times New Roman"/>
          <w:sz w:val="20"/>
          <w:szCs w:val="20"/>
        </w:rPr>
        <w:t>oo Visceral Sensitization</w:t>
      </w:r>
    </w:p>
    <w:p w14:paraId="0CD393BF" w14:textId="77777777" w:rsidR="008E372D" w:rsidRPr="007E6CAA" w:rsidRDefault="008E372D" w:rsidP="008E372D">
      <w:pPr>
        <w:autoSpaceDE w:val="0"/>
        <w:autoSpaceDN w:val="0"/>
        <w:adjustRightInd w:val="0"/>
        <w:ind w:left="720"/>
        <w:rPr>
          <w:rFonts w:eastAsia="Times New Roman"/>
          <w:sz w:val="20"/>
          <w:szCs w:val="20"/>
        </w:rPr>
      </w:pPr>
      <w:r w:rsidRPr="007E6CAA">
        <w:rPr>
          <w:rFonts w:eastAsia="Times New Roman"/>
          <w:sz w:val="20"/>
          <w:szCs w:val="20"/>
        </w:rPr>
        <w:t>oo Visceral nociceptors</w:t>
      </w:r>
    </w:p>
    <w:p w14:paraId="2BD7C1A8" w14:textId="77777777" w:rsidR="008E372D" w:rsidRPr="007E6CAA" w:rsidRDefault="008E372D" w:rsidP="008E372D">
      <w:pPr>
        <w:autoSpaceDE w:val="0"/>
        <w:autoSpaceDN w:val="0"/>
        <w:adjustRightInd w:val="0"/>
        <w:ind w:left="720"/>
        <w:rPr>
          <w:rFonts w:eastAsia="Times New Roman"/>
          <w:sz w:val="20"/>
          <w:szCs w:val="20"/>
        </w:rPr>
      </w:pPr>
      <w:r w:rsidRPr="007E6CAA">
        <w:rPr>
          <w:rFonts w:eastAsia="Times New Roman"/>
          <w:sz w:val="20"/>
          <w:szCs w:val="20"/>
        </w:rPr>
        <w:t>oo Visceral pain &amp; hyperalgesia</w:t>
      </w:r>
    </w:p>
    <w:p w14:paraId="0F2D1783" w14:textId="77777777" w:rsidR="008E372D" w:rsidRPr="007E6CAA" w:rsidRDefault="008E372D" w:rsidP="008E372D">
      <w:pPr>
        <w:autoSpaceDE w:val="0"/>
        <w:autoSpaceDN w:val="0"/>
        <w:adjustRightInd w:val="0"/>
        <w:ind w:left="720"/>
        <w:rPr>
          <w:rFonts w:eastAsia="Times New Roman"/>
          <w:sz w:val="20"/>
          <w:szCs w:val="20"/>
        </w:rPr>
      </w:pPr>
      <w:r w:rsidRPr="007E6CAA">
        <w:rPr>
          <w:rFonts w:eastAsia="Times New Roman"/>
          <w:sz w:val="20"/>
          <w:szCs w:val="20"/>
        </w:rPr>
        <w:t>oo Visceral hypersensitivity</w:t>
      </w:r>
    </w:p>
    <w:p w14:paraId="4FEBA906" w14:textId="77777777" w:rsidR="008E372D" w:rsidRPr="007E6CAA" w:rsidRDefault="008E372D" w:rsidP="008E372D">
      <w:pPr>
        <w:autoSpaceDE w:val="0"/>
        <w:autoSpaceDN w:val="0"/>
        <w:adjustRightInd w:val="0"/>
        <w:ind w:left="720"/>
        <w:rPr>
          <w:rFonts w:eastAsia="Times New Roman"/>
          <w:sz w:val="20"/>
          <w:szCs w:val="20"/>
        </w:rPr>
      </w:pPr>
      <w:r w:rsidRPr="007E6CAA">
        <w:rPr>
          <w:rFonts w:eastAsia="Times New Roman"/>
          <w:sz w:val="20"/>
          <w:szCs w:val="20"/>
        </w:rPr>
        <w:t>oo Neurophysiological basis of referred visceral pain</w:t>
      </w:r>
    </w:p>
    <w:p w14:paraId="1EC01A02" w14:textId="77777777" w:rsidR="008E372D" w:rsidRDefault="008E372D" w:rsidP="008E372D">
      <w:pPr>
        <w:ind w:firstLine="360"/>
        <w:jc w:val="both"/>
        <w:rPr>
          <w:rFonts w:eastAsia="Times New Roman"/>
          <w:sz w:val="20"/>
          <w:szCs w:val="20"/>
        </w:rPr>
      </w:pPr>
      <w:r>
        <w:rPr>
          <w:rFonts w:eastAsia="Times New Roman"/>
          <w:sz w:val="20"/>
          <w:szCs w:val="20"/>
        </w:rPr>
        <w:t xml:space="preserve">       </w:t>
      </w:r>
      <w:r w:rsidRPr="007E6CAA">
        <w:rPr>
          <w:rFonts w:eastAsia="Times New Roman"/>
          <w:sz w:val="20"/>
          <w:szCs w:val="20"/>
        </w:rPr>
        <w:t>oo The gut-brain-axis</w:t>
      </w:r>
    </w:p>
    <w:p w14:paraId="4AB27580" w14:textId="77777777" w:rsidR="008E372D" w:rsidRDefault="008E372D" w:rsidP="008E372D">
      <w:pPr>
        <w:ind w:firstLine="360"/>
        <w:jc w:val="both"/>
        <w:rPr>
          <w:rFonts w:eastAsia="Times New Roman"/>
          <w:sz w:val="20"/>
          <w:szCs w:val="20"/>
        </w:rPr>
      </w:pPr>
    </w:p>
    <w:p w14:paraId="3B5280DF" w14:textId="77777777" w:rsidR="008E372D" w:rsidRPr="007E6CAA" w:rsidRDefault="008E372D" w:rsidP="008E372D">
      <w:pPr>
        <w:ind w:firstLine="360"/>
        <w:jc w:val="both"/>
        <w:rPr>
          <w:bCs/>
          <w:iCs/>
          <w:sz w:val="20"/>
          <w:szCs w:val="20"/>
          <w:lang w:val="sr-Latn-CS"/>
        </w:rPr>
      </w:pPr>
    </w:p>
    <w:p w14:paraId="6726CEE4" w14:textId="097B4F70" w:rsidR="008E372D" w:rsidRPr="006B3867" w:rsidRDefault="008E372D" w:rsidP="008E372D">
      <w:pPr>
        <w:jc w:val="both"/>
        <w:rPr>
          <w:b/>
          <w:lang w:val="sr-Latn-CS" w:eastAsia="it-IT"/>
        </w:rPr>
      </w:pPr>
      <w:r w:rsidRPr="006B3867">
        <w:rPr>
          <w:b/>
          <w:lang w:val="sr-Latn-CS" w:eastAsia="it-IT"/>
        </w:rPr>
        <w:t xml:space="preserve">Neurophysilogy of acute and chronic pain </w:t>
      </w:r>
    </w:p>
    <w:p w14:paraId="56DBDF89" w14:textId="77777777" w:rsidR="008E372D" w:rsidRPr="00196476" w:rsidRDefault="008E372D" w:rsidP="008E372D">
      <w:pPr>
        <w:pStyle w:val="ListParagraph"/>
        <w:autoSpaceDE w:val="0"/>
        <w:autoSpaceDN w:val="0"/>
        <w:adjustRightInd w:val="0"/>
        <w:ind w:left="0"/>
        <w:rPr>
          <w:sz w:val="20"/>
          <w:szCs w:val="20"/>
        </w:rPr>
      </w:pPr>
      <w:r w:rsidRPr="00196476">
        <w:rPr>
          <w:sz w:val="20"/>
          <w:szCs w:val="20"/>
        </w:rPr>
        <w:t>1.2.3 Discuss the distinction between nociception and pain</w:t>
      </w:r>
    </w:p>
    <w:p w14:paraId="4C1B7B63" w14:textId="77777777" w:rsidR="008E372D" w:rsidRPr="00196476" w:rsidRDefault="008E372D" w:rsidP="008E372D">
      <w:pPr>
        <w:autoSpaceDE w:val="0"/>
        <w:autoSpaceDN w:val="0"/>
        <w:adjustRightInd w:val="0"/>
        <w:rPr>
          <w:rFonts w:eastAsia="Times New Roman"/>
          <w:sz w:val="20"/>
          <w:szCs w:val="20"/>
        </w:rPr>
      </w:pPr>
      <w:r w:rsidRPr="00196476">
        <w:rPr>
          <w:rFonts w:eastAsia="Times New Roman"/>
          <w:sz w:val="20"/>
          <w:szCs w:val="20"/>
        </w:rPr>
        <w:t>1.2.4 Discuss the differences between acute and chronic pain</w:t>
      </w:r>
    </w:p>
    <w:p w14:paraId="55595F07" w14:textId="77777777" w:rsidR="008E372D" w:rsidRPr="00EE06D7" w:rsidRDefault="008E372D" w:rsidP="008E372D">
      <w:pPr>
        <w:autoSpaceDE w:val="0"/>
        <w:autoSpaceDN w:val="0"/>
        <w:adjustRightInd w:val="0"/>
        <w:rPr>
          <w:rFonts w:eastAsia="Times New Roman"/>
          <w:sz w:val="20"/>
          <w:szCs w:val="20"/>
        </w:rPr>
      </w:pPr>
      <w:r w:rsidRPr="00EE06D7">
        <w:rPr>
          <w:rFonts w:eastAsia="Times New Roman"/>
          <w:sz w:val="20"/>
          <w:szCs w:val="20"/>
        </w:rPr>
        <w:t>1.4.1 Outline the anatomy and physiology of ascending and descending pathways of</w:t>
      </w:r>
    </w:p>
    <w:p w14:paraId="609F761E" w14:textId="77777777" w:rsidR="008E372D" w:rsidRPr="00EE06D7" w:rsidRDefault="008E372D" w:rsidP="008E372D">
      <w:pPr>
        <w:autoSpaceDE w:val="0"/>
        <w:autoSpaceDN w:val="0"/>
        <w:adjustRightInd w:val="0"/>
        <w:rPr>
          <w:rFonts w:eastAsia="Times New Roman"/>
          <w:sz w:val="20"/>
          <w:szCs w:val="20"/>
        </w:rPr>
      </w:pPr>
      <w:r w:rsidRPr="00EE06D7">
        <w:rPr>
          <w:rFonts w:eastAsia="Times New Roman"/>
          <w:sz w:val="20"/>
          <w:szCs w:val="20"/>
        </w:rPr>
        <w:t>nociceptive modulation in the central nervous system</w:t>
      </w:r>
    </w:p>
    <w:p w14:paraId="60835049" w14:textId="77777777" w:rsidR="008E372D" w:rsidRPr="00EE06D7" w:rsidRDefault="008E372D" w:rsidP="008E372D">
      <w:pPr>
        <w:autoSpaceDE w:val="0"/>
        <w:autoSpaceDN w:val="0"/>
        <w:adjustRightInd w:val="0"/>
        <w:rPr>
          <w:rFonts w:eastAsia="Times New Roman"/>
          <w:sz w:val="20"/>
          <w:szCs w:val="20"/>
        </w:rPr>
      </w:pPr>
      <w:r w:rsidRPr="00EE06D7">
        <w:rPr>
          <w:rFonts w:eastAsia="Times New Roman"/>
          <w:sz w:val="20"/>
          <w:szCs w:val="20"/>
        </w:rPr>
        <w:t>Refer to the:-</w:t>
      </w:r>
    </w:p>
    <w:p w14:paraId="28ABF63C" w14:textId="77777777" w:rsidR="008E372D" w:rsidRPr="00EE06D7" w:rsidRDefault="008E372D" w:rsidP="008E372D">
      <w:pPr>
        <w:autoSpaceDE w:val="0"/>
        <w:autoSpaceDN w:val="0"/>
        <w:adjustRightInd w:val="0"/>
        <w:rPr>
          <w:rFonts w:eastAsia="Times New Roman"/>
          <w:sz w:val="20"/>
          <w:szCs w:val="20"/>
        </w:rPr>
      </w:pPr>
      <w:r w:rsidRPr="00EE06D7">
        <w:rPr>
          <w:rFonts w:eastAsia="Times New Roman"/>
          <w:sz w:val="20"/>
          <w:szCs w:val="20"/>
        </w:rPr>
        <w:t>• The somatosensory system</w:t>
      </w:r>
    </w:p>
    <w:p w14:paraId="68121CFB" w14:textId="77777777" w:rsidR="008E372D" w:rsidRPr="00EE06D7" w:rsidRDefault="008E372D" w:rsidP="008E372D">
      <w:pPr>
        <w:autoSpaceDE w:val="0"/>
        <w:autoSpaceDN w:val="0"/>
        <w:adjustRightInd w:val="0"/>
        <w:rPr>
          <w:rFonts w:eastAsia="Times New Roman"/>
          <w:sz w:val="20"/>
          <w:szCs w:val="20"/>
        </w:rPr>
      </w:pPr>
      <w:r w:rsidRPr="00EE06D7">
        <w:rPr>
          <w:rFonts w:eastAsia="Times New Roman"/>
          <w:sz w:val="20"/>
          <w:szCs w:val="20"/>
        </w:rPr>
        <w:lastRenderedPageBreak/>
        <w:t>• The autonomic nervous system</w:t>
      </w:r>
    </w:p>
    <w:p w14:paraId="19EECA70" w14:textId="77777777" w:rsidR="008E372D" w:rsidRPr="00EE06D7" w:rsidRDefault="008E372D" w:rsidP="008E372D">
      <w:pPr>
        <w:autoSpaceDE w:val="0"/>
        <w:autoSpaceDN w:val="0"/>
        <w:adjustRightInd w:val="0"/>
        <w:rPr>
          <w:rFonts w:eastAsia="Times New Roman"/>
          <w:sz w:val="20"/>
          <w:szCs w:val="20"/>
        </w:rPr>
      </w:pPr>
      <w:r w:rsidRPr="00EE06D7">
        <w:rPr>
          <w:rFonts w:eastAsia="Times New Roman"/>
          <w:sz w:val="20"/>
          <w:szCs w:val="20"/>
        </w:rPr>
        <w:t>• Somatic and visceral peripheral nerves</w:t>
      </w:r>
    </w:p>
    <w:p w14:paraId="78D8EAD3" w14:textId="77777777" w:rsidR="008E372D" w:rsidRPr="00EE06D7" w:rsidRDefault="008E372D" w:rsidP="008E372D">
      <w:pPr>
        <w:autoSpaceDE w:val="0"/>
        <w:autoSpaceDN w:val="0"/>
        <w:adjustRightInd w:val="0"/>
        <w:rPr>
          <w:rFonts w:eastAsia="Times New Roman"/>
          <w:sz w:val="20"/>
          <w:szCs w:val="20"/>
        </w:rPr>
      </w:pPr>
      <w:r w:rsidRPr="00EE06D7">
        <w:rPr>
          <w:rFonts w:eastAsia="Times New Roman"/>
          <w:sz w:val="20"/>
          <w:szCs w:val="20"/>
        </w:rPr>
        <w:t>• Spinal system</w:t>
      </w:r>
    </w:p>
    <w:p w14:paraId="34B58D13" w14:textId="77777777" w:rsidR="008E372D" w:rsidRPr="00EE06D7" w:rsidRDefault="008E372D" w:rsidP="008E372D">
      <w:pPr>
        <w:autoSpaceDE w:val="0"/>
        <w:autoSpaceDN w:val="0"/>
        <w:adjustRightInd w:val="0"/>
        <w:rPr>
          <w:rFonts w:eastAsia="Times New Roman"/>
          <w:sz w:val="20"/>
          <w:szCs w:val="20"/>
        </w:rPr>
      </w:pPr>
      <w:r w:rsidRPr="00EE06D7">
        <w:rPr>
          <w:rFonts w:eastAsia="Times New Roman"/>
          <w:sz w:val="20"/>
          <w:szCs w:val="20"/>
        </w:rPr>
        <w:t>• Processing pathways in the brain:-</w:t>
      </w:r>
    </w:p>
    <w:p w14:paraId="33F1E573" w14:textId="77777777" w:rsidR="008E372D" w:rsidRPr="00EE06D7" w:rsidRDefault="008E372D" w:rsidP="008E372D">
      <w:pPr>
        <w:autoSpaceDE w:val="0"/>
        <w:autoSpaceDN w:val="0"/>
        <w:adjustRightInd w:val="0"/>
        <w:ind w:left="720"/>
        <w:rPr>
          <w:rFonts w:eastAsia="Times New Roman"/>
          <w:sz w:val="20"/>
          <w:szCs w:val="20"/>
        </w:rPr>
      </w:pPr>
      <w:r w:rsidRPr="00EE06D7">
        <w:rPr>
          <w:rFonts w:eastAsia="Times New Roman"/>
          <w:sz w:val="20"/>
          <w:szCs w:val="20"/>
        </w:rPr>
        <w:t>oo Midbrain and brainstem (including descending inhibition and facilitation)</w:t>
      </w:r>
    </w:p>
    <w:p w14:paraId="61FC348F" w14:textId="77777777" w:rsidR="008E372D" w:rsidRPr="00EE06D7" w:rsidRDefault="008E372D" w:rsidP="008E372D">
      <w:pPr>
        <w:autoSpaceDE w:val="0"/>
        <w:autoSpaceDN w:val="0"/>
        <w:adjustRightInd w:val="0"/>
        <w:ind w:left="720"/>
        <w:rPr>
          <w:rFonts w:eastAsia="Times New Roman"/>
          <w:sz w:val="20"/>
          <w:szCs w:val="20"/>
        </w:rPr>
      </w:pPr>
      <w:r w:rsidRPr="00EE06D7">
        <w:rPr>
          <w:rFonts w:eastAsia="Times New Roman"/>
          <w:sz w:val="20"/>
          <w:szCs w:val="20"/>
        </w:rPr>
        <w:t>oo Thalamus and cortex</w:t>
      </w:r>
    </w:p>
    <w:p w14:paraId="23792C3D" w14:textId="77777777" w:rsidR="008E372D" w:rsidRPr="00EE06D7" w:rsidRDefault="008E372D" w:rsidP="008E372D">
      <w:pPr>
        <w:pStyle w:val="ListParagraph"/>
        <w:autoSpaceDE w:val="0"/>
        <w:autoSpaceDN w:val="0"/>
        <w:adjustRightInd w:val="0"/>
        <w:rPr>
          <w:sz w:val="20"/>
          <w:szCs w:val="20"/>
        </w:rPr>
      </w:pPr>
      <w:r w:rsidRPr="00EE06D7">
        <w:rPr>
          <w:sz w:val="20"/>
          <w:szCs w:val="20"/>
        </w:rPr>
        <w:t>oo Limbic system</w:t>
      </w:r>
    </w:p>
    <w:p w14:paraId="7AA2F547" w14:textId="77777777" w:rsidR="008E372D" w:rsidRPr="00515B7C" w:rsidRDefault="008E372D" w:rsidP="008E372D">
      <w:pPr>
        <w:autoSpaceDE w:val="0"/>
        <w:autoSpaceDN w:val="0"/>
        <w:adjustRightInd w:val="0"/>
        <w:rPr>
          <w:rFonts w:eastAsia="Times New Roman"/>
          <w:sz w:val="20"/>
          <w:szCs w:val="20"/>
        </w:rPr>
      </w:pPr>
      <w:r w:rsidRPr="00515B7C">
        <w:rPr>
          <w:rFonts w:eastAsia="Times New Roman"/>
          <w:sz w:val="20"/>
          <w:szCs w:val="20"/>
        </w:rPr>
        <w:t>1.4.2 Outline the neuroanatomical and neurophysiological bases for the cognitive and</w:t>
      </w:r>
    </w:p>
    <w:p w14:paraId="58A88BD1" w14:textId="77777777" w:rsidR="008E372D" w:rsidRPr="00515B7C" w:rsidRDefault="008E372D" w:rsidP="008E372D">
      <w:pPr>
        <w:autoSpaceDE w:val="0"/>
        <w:autoSpaceDN w:val="0"/>
        <w:adjustRightInd w:val="0"/>
        <w:rPr>
          <w:rFonts w:eastAsia="Times New Roman"/>
          <w:sz w:val="20"/>
          <w:szCs w:val="20"/>
        </w:rPr>
      </w:pPr>
      <w:r w:rsidRPr="00515B7C">
        <w:rPr>
          <w:rFonts w:eastAsia="Times New Roman"/>
          <w:sz w:val="20"/>
          <w:szCs w:val="20"/>
        </w:rPr>
        <w:t>affective dimensions of the pain experience</w:t>
      </w:r>
    </w:p>
    <w:p w14:paraId="5508C7D6" w14:textId="77777777" w:rsidR="008E372D" w:rsidRPr="00515B7C" w:rsidRDefault="008E372D" w:rsidP="008E372D">
      <w:pPr>
        <w:autoSpaceDE w:val="0"/>
        <w:autoSpaceDN w:val="0"/>
        <w:adjustRightInd w:val="0"/>
        <w:rPr>
          <w:rFonts w:eastAsia="Times New Roman"/>
          <w:sz w:val="20"/>
          <w:szCs w:val="20"/>
        </w:rPr>
      </w:pPr>
      <w:r w:rsidRPr="00515B7C">
        <w:rPr>
          <w:rFonts w:eastAsia="Times New Roman"/>
          <w:sz w:val="20"/>
          <w:szCs w:val="20"/>
        </w:rPr>
        <w:t>1.4.3 Describe mechanisms of transduction, transmission and modulation in nociceptive</w:t>
      </w:r>
    </w:p>
    <w:p w14:paraId="4CE740B2" w14:textId="77777777" w:rsidR="008E372D" w:rsidRPr="00515B7C" w:rsidRDefault="008E372D" w:rsidP="008E372D">
      <w:pPr>
        <w:autoSpaceDE w:val="0"/>
        <w:autoSpaceDN w:val="0"/>
        <w:adjustRightInd w:val="0"/>
        <w:rPr>
          <w:rFonts w:eastAsia="Times New Roman"/>
          <w:sz w:val="20"/>
          <w:szCs w:val="20"/>
        </w:rPr>
      </w:pPr>
      <w:r w:rsidRPr="00515B7C">
        <w:rPr>
          <w:rFonts w:eastAsia="Times New Roman"/>
          <w:sz w:val="20"/>
          <w:szCs w:val="20"/>
        </w:rPr>
        <w:t>pathways</w:t>
      </w:r>
    </w:p>
    <w:p w14:paraId="5EA9D257" w14:textId="77777777" w:rsidR="008E372D" w:rsidRPr="00515B7C" w:rsidRDefault="008E372D" w:rsidP="008E372D">
      <w:pPr>
        <w:pStyle w:val="ListParagraph"/>
        <w:autoSpaceDE w:val="0"/>
        <w:autoSpaceDN w:val="0"/>
        <w:adjustRightInd w:val="0"/>
        <w:ind w:left="0"/>
        <w:rPr>
          <w:sz w:val="20"/>
          <w:szCs w:val="20"/>
        </w:rPr>
      </w:pPr>
      <w:r w:rsidRPr="00515B7C">
        <w:rPr>
          <w:sz w:val="20"/>
          <w:szCs w:val="20"/>
        </w:rPr>
        <w:t>Discuss current concepts of referred pain, including its neurophysiological basis</w:t>
      </w:r>
    </w:p>
    <w:p w14:paraId="33F7401A" w14:textId="77777777" w:rsidR="008E372D" w:rsidRPr="00515B7C" w:rsidRDefault="008E372D" w:rsidP="008E372D">
      <w:pPr>
        <w:autoSpaceDE w:val="0"/>
        <w:autoSpaceDN w:val="0"/>
        <w:adjustRightInd w:val="0"/>
        <w:rPr>
          <w:rFonts w:eastAsia="Times New Roman"/>
          <w:sz w:val="20"/>
          <w:szCs w:val="20"/>
        </w:rPr>
      </w:pPr>
      <w:r w:rsidRPr="00515B7C">
        <w:rPr>
          <w:rFonts w:eastAsia="Times New Roman"/>
          <w:sz w:val="20"/>
          <w:szCs w:val="20"/>
        </w:rPr>
        <w:t>1.4.4 Understand the changes that occur in the brain during chronic pain and their impact</w:t>
      </w:r>
    </w:p>
    <w:p w14:paraId="2F62FFE3" w14:textId="77777777" w:rsidR="008E372D" w:rsidRPr="00515B7C" w:rsidRDefault="008E372D" w:rsidP="008E372D">
      <w:pPr>
        <w:autoSpaceDE w:val="0"/>
        <w:autoSpaceDN w:val="0"/>
        <w:adjustRightInd w:val="0"/>
        <w:rPr>
          <w:rFonts w:eastAsia="Times New Roman"/>
          <w:sz w:val="20"/>
          <w:szCs w:val="20"/>
        </w:rPr>
      </w:pPr>
      <w:r w:rsidRPr="00515B7C">
        <w:rPr>
          <w:rFonts w:eastAsia="Times New Roman"/>
          <w:sz w:val="20"/>
          <w:szCs w:val="20"/>
        </w:rPr>
        <w:t>on pain, mood and cognition</w:t>
      </w:r>
    </w:p>
    <w:p w14:paraId="03FF6429" w14:textId="77777777" w:rsidR="008E372D" w:rsidRPr="00E052C4" w:rsidRDefault="008E372D" w:rsidP="008E372D">
      <w:pPr>
        <w:autoSpaceDE w:val="0"/>
        <w:autoSpaceDN w:val="0"/>
        <w:adjustRightInd w:val="0"/>
        <w:rPr>
          <w:rFonts w:eastAsia="Times New Roman"/>
          <w:sz w:val="20"/>
          <w:szCs w:val="20"/>
        </w:rPr>
      </w:pPr>
      <w:r w:rsidRPr="00E052C4">
        <w:rPr>
          <w:rFonts w:eastAsia="Times New Roman"/>
          <w:sz w:val="20"/>
          <w:szCs w:val="20"/>
        </w:rPr>
        <w:t>1.4.7 Compare and contrast the anatomical and physiological aspects somatic and</w:t>
      </w:r>
    </w:p>
    <w:p w14:paraId="77B23150" w14:textId="77777777" w:rsidR="008E372D" w:rsidRPr="00E052C4" w:rsidRDefault="008E372D" w:rsidP="008E372D">
      <w:pPr>
        <w:ind w:left="360"/>
        <w:jc w:val="both"/>
        <w:rPr>
          <w:bCs/>
          <w:iCs/>
          <w:sz w:val="20"/>
          <w:szCs w:val="20"/>
          <w:lang w:val="sr-Latn-CS"/>
        </w:rPr>
      </w:pPr>
      <w:r w:rsidRPr="00E052C4">
        <w:rPr>
          <w:rFonts w:eastAsia="Times New Roman"/>
          <w:sz w:val="20"/>
          <w:szCs w:val="20"/>
        </w:rPr>
        <w:t>visceral pain</w:t>
      </w:r>
    </w:p>
    <w:p w14:paraId="0A1AC1A7" w14:textId="77777777" w:rsidR="008E372D" w:rsidRDefault="008E372D" w:rsidP="008E372D">
      <w:pPr>
        <w:ind w:left="360"/>
        <w:jc w:val="both"/>
        <w:rPr>
          <w:b/>
          <w:u w:val="single"/>
          <w:lang w:val="sr-Latn-CS" w:eastAsia="it-IT"/>
        </w:rPr>
      </w:pPr>
    </w:p>
    <w:p w14:paraId="3F83D33F" w14:textId="77777777" w:rsidR="008E372D" w:rsidRDefault="008E372D" w:rsidP="008E372D">
      <w:pPr>
        <w:ind w:left="360"/>
        <w:jc w:val="both"/>
        <w:rPr>
          <w:b/>
          <w:u w:val="single"/>
          <w:lang w:val="sr-Latn-CS" w:eastAsia="it-IT"/>
        </w:rPr>
      </w:pPr>
    </w:p>
    <w:p w14:paraId="3F4BFED7" w14:textId="77777777" w:rsidR="008E372D" w:rsidRPr="006B3867" w:rsidRDefault="008E372D" w:rsidP="008E372D">
      <w:pPr>
        <w:jc w:val="both"/>
        <w:rPr>
          <w:b/>
          <w:bCs/>
          <w:lang w:val="sr-Latn-CS"/>
        </w:rPr>
      </w:pPr>
      <w:r w:rsidRPr="006B3867">
        <w:rPr>
          <w:b/>
          <w:bCs/>
          <w:lang w:val="sr-Latn-CS"/>
        </w:rPr>
        <w:t>Neurobiology of Pain in Infants and Children, Development of Painful Pathways and Pain Mechanisms</w:t>
      </w:r>
    </w:p>
    <w:p w14:paraId="617C479C" w14:textId="77777777" w:rsidR="008E372D" w:rsidRPr="00FB350A" w:rsidRDefault="008E372D" w:rsidP="008E372D">
      <w:pPr>
        <w:autoSpaceDE w:val="0"/>
        <w:autoSpaceDN w:val="0"/>
        <w:adjustRightInd w:val="0"/>
        <w:rPr>
          <w:rFonts w:eastAsia="Times New Roman"/>
          <w:sz w:val="20"/>
          <w:szCs w:val="20"/>
        </w:rPr>
      </w:pPr>
      <w:r w:rsidRPr="00FB350A">
        <w:rPr>
          <w:rFonts w:eastAsia="Times New Roman"/>
          <w:sz w:val="20"/>
          <w:szCs w:val="20"/>
        </w:rPr>
        <w:t>4.2.1 Demonstrate knowledge of developmental neurobiology of pain, including</w:t>
      </w:r>
    </w:p>
    <w:p w14:paraId="77D40CC7" w14:textId="77777777" w:rsidR="008E372D" w:rsidRPr="00FB350A" w:rsidRDefault="008E372D" w:rsidP="008E372D">
      <w:pPr>
        <w:autoSpaceDE w:val="0"/>
        <w:autoSpaceDN w:val="0"/>
        <w:adjustRightInd w:val="0"/>
        <w:rPr>
          <w:rFonts w:eastAsia="Times New Roman"/>
          <w:sz w:val="20"/>
          <w:szCs w:val="20"/>
        </w:rPr>
      </w:pPr>
      <w:r w:rsidRPr="00FB350A">
        <w:rPr>
          <w:rFonts w:eastAsia="Times New Roman"/>
          <w:sz w:val="20"/>
          <w:szCs w:val="20"/>
        </w:rPr>
        <w:t>mechanisms of nociception and hyperalgesia</w:t>
      </w:r>
    </w:p>
    <w:p w14:paraId="1CFB17B8" w14:textId="77777777" w:rsidR="008E372D" w:rsidRPr="000968A0" w:rsidRDefault="008E372D" w:rsidP="008E372D">
      <w:pPr>
        <w:autoSpaceDE w:val="0"/>
        <w:autoSpaceDN w:val="0"/>
        <w:adjustRightInd w:val="0"/>
        <w:rPr>
          <w:rFonts w:eastAsia="Times New Roman"/>
          <w:sz w:val="20"/>
          <w:szCs w:val="20"/>
        </w:rPr>
      </w:pPr>
      <w:r w:rsidRPr="000968A0">
        <w:rPr>
          <w:rFonts w:eastAsia="Times New Roman"/>
          <w:sz w:val="20"/>
          <w:szCs w:val="20"/>
        </w:rPr>
        <w:t>4.2.2 Show understanding of the long term neurophysiological consequences of pain in</w:t>
      </w:r>
    </w:p>
    <w:p w14:paraId="67C9B732" w14:textId="77777777" w:rsidR="008E372D" w:rsidRPr="000968A0" w:rsidRDefault="008E372D" w:rsidP="008E372D">
      <w:pPr>
        <w:jc w:val="both"/>
        <w:rPr>
          <w:bCs/>
          <w:iCs/>
          <w:sz w:val="20"/>
          <w:szCs w:val="20"/>
          <w:lang w:val="sr-Latn-CS"/>
        </w:rPr>
      </w:pPr>
      <w:r w:rsidRPr="000968A0">
        <w:rPr>
          <w:rFonts w:eastAsia="Times New Roman"/>
          <w:sz w:val="20"/>
          <w:szCs w:val="20"/>
        </w:rPr>
        <w:t>infancy and early childhood</w:t>
      </w:r>
    </w:p>
    <w:p w14:paraId="4085F2B3" w14:textId="77777777" w:rsidR="008E372D" w:rsidRPr="007834B8" w:rsidRDefault="008E372D" w:rsidP="008E372D">
      <w:pPr>
        <w:ind w:left="780"/>
        <w:jc w:val="both"/>
        <w:rPr>
          <w:bCs/>
          <w:iCs/>
          <w:lang w:val="sr-Latn-CS"/>
        </w:rPr>
      </w:pPr>
    </w:p>
    <w:p w14:paraId="6DBC8854" w14:textId="77777777" w:rsidR="008E372D" w:rsidRDefault="008E372D" w:rsidP="008E372D">
      <w:pPr>
        <w:pStyle w:val="Heading1"/>
        <w:tabs>
          <w:tab w:val="left" w:pos="1800"/>
        </w:tabs>
        <w:spacing w:before="0"/>
        <w:ind w:left="360"/>
        <w:jc w:val="both"/>
        <w:rPr>
          <w:rFonts w:ascii="Times New Roman" w:eastAsia="Batang" w:hAnsi="Times New Roman"/>
          <w:bCs w:val="0"/>
          <w:sz w:val="24"/>
          <w:szCs w:val="24"/>
          <w:lang w:val="sr-Latn-CS" w:eastAsia="it-IT"/>
        </w:rPr>
      </w:pPr>
    </w:p>
    <w:p w14:paraId="74C6ED68" w14:textId="77777777" w:rsidR="008E372D" w:rsidRDefault="008E372D" w:rsidP="008E372D">
      <w:pPr>
        <w:pStyle w:val="Heading1"/>
        <w:tabs>
          <w:tab w:val="left" w:pos="1800"/>
        </w:tabs>
        <w:spacing w:before="0"/>
        <w:ind w:left="360"/>
        <w:jc w:val="both"/>
        <w:rPr>
          <w:rFonts w:ascii="Times New Roman" w:eastAsia="Batang" w:hAnsi="Times New Roman"/>
          <w:bCs w:val="0"/>
          <w:sz w:val="24"/>
          <w:szCs w:val="24"/>
          <w:highlight w:val="yellow"/>
          <w:lang w:val="sr-Latn-CS" w:eastAsia="it-IT"/>
        </w:rPr>
      </w:pPr>
    </w:p>
    <w:p w14:paraId="0E8EA865" w14:textId="77777777" w:rsidR="008E372D" w:rsidRPr="006B3867" w:rsidRDefault="008E372D" w:rsidP="008E372D">
      <w:pPr>
        <w:pStyle w:val="Heading1"/>
        <w:tabs>
          <w:tab w:val="left" w:pos="1800"/>
        </w:tabs>
        <w:spacing w:before="0"/>
        <w:ind w:left="360"/>
        <w:jc w:val="center"/>
        <w:rPr>
          <w:bCs w:val="0"/>
          <w:iCs/>
          <w:lang w:val="sr-Latn-CS"/>
        </w:rPr>
      </w:pPr>
      <w:r w:rsidRPr="006B3867">
        <w:rPr>
          <w:rFonts w:ascii="Times New Roman" w:eastAsia="Batang" w:hAnsi="Times New Roman"/>
          <w:bCs w:val="0"/>
          <w:highlight w:val="yellow"/>
          <w:lang w:val="sr-Latn-CS" w:eastAsia="it-IT"/>
        </w:rPr>
        <w:t>I</w:t>
      </w:r>
      <w:r w:rsidRPr="006B3867">
        <w:rPr>
          <w:rFonts w:ascii="Times New Roman" w:hAnsi="Times New Roman"/>
          <w:highlight w:val="yellow"/>
          <w:lang w:val="sr-Latn-CS"/>
        </w:rPr>
        <w:t xml:space="preserve">V   </w:t>
      </w:r>
      <w:r w:rsidRPr="006B3867">
        <w:rPr>
          <w:iCs/>
          <w:highlight w:val="yellow"/>
          <w:lang w:val="sr-Latn-CS"/>
        </w:rPr>
        <w:t>Assessment of Pain</w:t>
      </w:r>
    </w:p>
    <w:p w14:paraId="11DED6AD" w14:textId="77777777" w:rsidR="008E372D" w:rsidRDefault="008E372D" w:rsidP="008E372D">
      <w:pPr>
        <w:ind w:left="360"/>
        <w:jc w:val="both"/>
        <w:rPr>
          <w:b/>
          <w:u w:val="single"/>
          <w:lang w:val="sr-Latn-CS"/>
        </w:rPr>
      </w:pPr>
    </w:p>
    <w:p w14:paraId="2CDE763A" w14:textId="5AA32C3D" w:rsidR="008E372D" w:rsidRPr="006B3867" w:rsidRDefault="008E372D" w:rsidP="008E372D">
      <w:pPr>
        <w:jc w:val="both"/>
        <w:rPr>
          <w:b/>
          <w:lang w:val="sr-Latn-CS"/>
        </w:rPr>
      </w:pPr>
      <w:r w:rsidRPr="006B3867">
        <w:rPr>
          <w:b/>
          <w:lang w:val="sr-Latn-CS"/>
        </w:rPr>
        <w:t xml:space="preserve">Assessment of Pain, Clinical Evaluation of Pain, Pain Questionnaires and Pain Scales  </w:t>
      </w:r>
    </w:p>
    <w:p w14:paraId="6D6A5E91" w14:textId="77777777" w:rsidR="008E372D" w:rsidRPr="00A13610" w:rsidRDefault="008E372D" w:rsidP="008E372D">
      <w:pPr>
        <w:autoSpaceDE w:val="0"/>
        <w:autoSpaceDN w:val="0"/>
        <w:adjustRightInd w:val="0"/>
        <w:rPr>
          <w:rFonts w:eastAsia="Times New Roman"/>
          <w:b/>
          <w:bCs/>
          <w:sz w:val="20"/>
          <w:szCs w:val="20"/>
        </w:rPr>
      </w:pPr>
      <w:r w:rsidRPr="00A13610">
        <w:rPr>
          <w:rFonts w:eastAsia="Times New Roman"/>
          <w:b/>
          <w:bCs/>
          <w:sz w:val="20"/>
          <w:szCs w:val="20"/>
        </w:rPr>
        <w:t>1.7 Assessment of Pain</w:t>
      </w:r>
    </w:p>
    <w:p w14:paraId="24BAD62A"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1.7.1 Broadly describe how the following factors may influence the patient’s experience</w:t>
      </w:r>
    </w:p>
    <w:p w14:paraId="2EB6DBE8"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of illness and pain:-</w:t>
      </w:r>
    </w:p>
    <w:p w14:paraId="381F142C"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Social</w:t>
      </w:r>
    </w:p>
    <w:p w14:paraId="1B559B00"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Cultural</w:t>
      </w:r>
    </w:p>
    <w:p w14:paraId="3E281FA0"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Psychological</w:t>
      </w:r>
    </w:p>
    <w:p w14:paraId="245201B0"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Physical</w:t>
      </w:r>
    </w:p>
    <w:p w14:paraId="79177821"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Genetic</w:t>
      </w:r>
    </w:p>
    <w:p w14:paraId="146876DD"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Age</w:t>
      </w:r>
    </w:p>
    <w:p w14:paraId="06A4ACEB"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Role of health literacy (patient’s ability to seek, understand and implement health</w:t>
      </w:r>
    </w:p>
    <w:p w14:paraId="768A626C"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related information to manage their health)</w:t>
      </w:r>
    </w:p>
    <w:p w14:paraId="35EECC23"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Religion</w:t>
      </w:r>
    </w:p>
    <w:p w14:paraId="251A1AC8"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Traditional medical practices</w:t>
      </w:r>
    </w:p>
    <w:p w14:paraId="758229BE" w14:textId="77777777" w:rsidR="008E372D" w:rsidRPr="001852F0" w:rsidRDefault="008E372D" w:rsidP="008E372D">
      <w:pPr>
        <w:autoSpaceDE w:val="0"/>
        <w:autoSpaceDN w:val="0"/>
        <w:adjustRightInd w:val="0"/>
        <w:rPr>
          <w:rFonts w:eastAsia="Times New Roman"/>
          <w:sz w:val="20"/>
          <w:szCs w:val="20"/>
        </w:rPr>
      </w:pPr>
      <w:r w:rsidRPr="001852F0">
        <w:rPr>
          <w:rFonts w:eastAsia="Times New Roman"/>
          <w:sz w:val="20"/>
          <w:szCs w:val="20"/>
        </w:rPr>
        <w:t>• Patients‘ and family’s wishes, motivations, goals and strengths</w:t>
      </w:r>
    </w:p>
    <w:p w14:paraId="1D885BFB" w14:textId="77777777" w:rsidR="008E372D" w:rsidRPr="00356509" w:rsidRDefault="008E372D" w:rsidP="008E372D">
      <w:pPr>
        <w:autoSpaceDE w:val="0"/>
        <w:autoSpaceDN w:val="0"/>
        <w:adjustRightInd w:val="0"/>
        <w:rPr>
          <w:rFonts w:eastAsia="Times New Roman"/>
          <w:sz w:val="20"/>
          <w:szCs w:val="20"/>
        </w:rPr>
      </w:pPr>
      <w:r w:rsidRPr="00356509">
        <w:rPr>
          <w:rFonts w:eastAsia="Times New Roman"/>
          <w:sz w:val="20"/>
          <w:szCs w:val="20"/>
        </w:rPr>
        <w:t>1.7.2 Broadly describe patient’s and family’s different responses to the experience of pain</w:t>
      </w:r>
    </w:p>
    <w:p w14:paraId="133D6CB3" w14:textId="77777777" w:rsidR="008E372D" w:rsidRPr="00356509" w:rsidRDefault="008E372D" w:rsidP="008E372D">
      <w:pPr>
        <w:autoSpaceDE w:val="0"/>
        <w:autoSpaceDN w:val="0"/>
        <w:adjustRightInd w:val="0"/>
        <w:rPr>
          <w:rFonts w:eastAsia="Times New Roman"/>
          <w:sz w:val="20"/>
          <w:szCs w:val="20"/>
        </w:rPr>
      </w:pPr>
      <w:r w:rsidRPr="00356509">
        <w:rPr>
          <w:rFonts w:eastAsia="Times New Roman"/>
          <w:sz w:val="20"/>
          <w:szCs w:val="20"/>
        </w:rPr>
        <w:t>and illness including affective, cognitive and behavioural responses</w:t>
      </w:r>
    </w:p>
    <w:p w14:paraId="367FD191" w14:textId="77777777" w:rsidR="008E372D" w:rsidRPr="00356509" w:rsidRDefault="008E372D" w:rsidP="008E372D">
      <w:pPr>
        <w:autoSpaceDE w:val="0"/>
        <w:autoSpaceDN w:val="0"/>
        <w:adjustRightInd w:val="0"/>
        <w:rPr>
          <w:rFonts w:eastAsia="Times New Roman"/>
          <w:sz w:val="20"/>
          <w:szCs w:val="20"/>
        </w:rPr>
      </w:pPr>
      <w:r w:rsidRPr="00356509">
        <w:rPr>
          <w:rFonts w:eastAsia="Times New Roman"/>
          <w:sz w:val="20"/>
          <w:szCs w:val="20"/>
        </w:rPr>
        <w:t>1.7.3 Outline the current Diagnostic and Statistical Manual of Mental Disorders (DSM) and</w:t>
      </w:r>
    </w:p>
    <w:p w14:paraId="6097668A" w14:textId="77777777" w:rsidR="008E372D" w:rsidRPr="00356509" w:rsidRDefault="008E372D" w:rsidP="008E372D">
      <w:pPr>
        <w:autoSpaceDE w:val="0"/>
        <w:autoSpaceDN w:val="0"/>
        <w:adjustRightInd w:val="0"/>
        <w:rPr>
          <w:rFonts w:eastAsia="Times New Roman"/>
          <w:sz w:val="20"/>
          <w:szCs w:val="20"/>
        </w:rPr>
      </w:pPr>
      <w:r w:rsidRPr="00356509">
        <w:rPr>
          <w:rFonts w:eastAsia="Times New Roman"/>
          <w:sz w:val="20"/>
          <w:szCs w:val="20"/>
        </w:rPr>
        <w:t>International Classification of Diseases (ICD) framework for classification of mental</w:t>
      </w:r>
    </w:p>
    <w:p w14:paraId="2B45A52F" w14:textId="77777777" w:rsidR="008E372D" w:rsidRPr="00356509" w:rsidRDefault="008E372D" w:rsidP="008E372D">
      <w:pPr>
        <w:autoSpaceDE w:val="0"/>
        <w:autoSpaceDN w:val="0"/>
        <w:adjustRightInd w:val="0"/>
        <w:rPr>
          <w:rFonts w:eastAsia="Times New Roman"/>
          <w:sz w:val="20"/>
          <w:szCs w:val="20"/>
        </w:rPr>
      </w:pPr>
      <w:r w:rsidRPr="00356509">
        <w:rPr>
          <w:rFonts w:eastAsia="Times New Roman"/>
          <w:sz w:val="20"/>
          <w:szCs w:val="20"/>
        </w:rPr>
        <w:lastRenderedPageBreak/>
        <w:t>disorders with particular reference to anxiety, substance misuse and depressive</w:t>
      </w:r>
    </w:p>
    <w:p w14:paraId="29DEC8E1" w14:textId="77777777" w:rsidR="008E372D" w:rsidRPr="00356509" w:rsidRDefault="008E372D" w:rsidP="008E372D">
      <w:pPr>
        <w:autoSpaceDE w:val="0"/>
        <w:autoSpaceDN w:val="0"/>
        <w:adjustRightInd w:val="0"/>
        <w:rPr>
          <w:rFonts w:eastAsia="Times New Roman"/>
          <w:sz w:val="20"/>
          <w:szCs w:val="20"/>
        </w:rPr>
      </w:pPr>
      <w:r w:rsidRPr="00356509">
        <w:rPr>
          <w:rFonts w:eastAsia="Times New Roman"/>
          <w:sz w:val="20"/>
          <w:szCs w:val="20"/>
        </w:rPr>
        <w:t>disorders</w:t>
      </w:r>
    </w:p>
    <w:p w14:paraId="62CD1A2E" w14:textId="77777777" w:rsidR="008E372D" w:rsidRPr="00387D46" w:rsidRDefault="008E372D" w:rsidP="008E372D">
      <w:pPr>
        <w:autoSpaceDE w:val="0"/>
        <w:autoSpaceDN w:val="0"/>
        <w:adjustRightInd w:val="0"/>
        <w:rPr>
          <w:rFonts w:eastAsia="Times New Roman"/>
          <w:sz w:val="20"/>
          <w:szCs w:val="20"/>
        </w:rPr>
      </w:pPr>
      <w:r w:rsidRPr="00387D46">
        <w:rPr>
          <w:rFonts w:eastAsia="Times New Roman"/>
          <w:sz w:val="20"/>
          <w:szCs w:val="20"/>
        </w:rPr>
        <w:t>1.7.4 Demonstrate understanding of the concept of coloured flags: red (biomedical), yellow</w:t>
      </w:r>
    </w:p>
    <w:p w14:paraId="71724A9F" w14:textId="77777777" w:rsidR="008E372D" w:rsidRPr="00387D46" w:rsidRDefault="008E372D" w:rsidP="008E372D">
      <w:pPr>
        <w:autoSpaceDE w:val="0"/>
        <w:autoSpaceDN w:val="0"/>
        <w:adjustRightInd w:val="0"/>
        <w:rPr>
          <w:rFonts w:eastAsia="Times New Roman"/>
          <w:sz w:val="20"/>
          <w:szCs w:val="20"/>
        </w:rPr>
      </w:pPr>
      <w:r w:rsidRPr="00387D46">
        <w:rPr>
          <w:rFonts w:eastAsia="Times New Roman"/>
          <w:sz w:val="20"/>
          <w:szCs w:val="20"/>
        </w:rPr>
        <w:t>(psychosocial predictors), blue (social and economic factors) and black (occupational)</w:t>
      </w:r>
    </w:p>
    <w:p w14:paraId="48A5B5E4" w14:textId="77777777" w:rsidR="008E372D" w:rsidRPr="00AC4F38" w:rsidRDefault="008E372D" w:rsidP="008E372D">
      <w:pPr>
        <w:autoSpaceDE w:val="0"/>
        <w:autoSpaceDN w:val="0"/>
        <w:adjustRightInd w:val="0"/>
        <w:rPr>
          <w:rFonts w:eastAsia="Times New Roman"/>
          <w:sz w:val="20"/>
          <w:szCs w:val="20"/>
        </w:rPr>
      </w:pPr>
      <w:r w:rsidRPr="00AC4F38">
        <w:rPr>
          <w:rFonts w:eastAsia="Times New Roman"/>
          <w:sz w:val="20"/>
          <w:szCs w:val="20"/>
        </w:rPr>
        <w:t>1.7.5 Perform a basic medical assessment of a patient including:-</w:t>
      </w:r>
    </w:p>
    <w:p w14:paraId="183FB6AF" w14:textId="77777777" w:rsidR="008E372D" w:rsidRPr="00AC4F38" w:rsidRDefault="008E372D" w:rsidP="008E372D">
      <w:pPr>
        <w:autoSpaceDE w:val="0"/>
        <w:autoSpaceDN w:val="0"/>
        <w:adjustRightInd w:val="0"/>
        <w:rPr>
          <w:rFonts w:eastAsia="Times New Roman"/>
          <w:sz w:val="20"/>
          <w:szCs w:val="20"/>
        </w:rPr>
      </w:pPr>
      <w:r w:rsidRPr="00AC4F38">
        <w:rPr>
          <w:rFonts w:eastAsia="Times New Roman"/>
          <w:sz w:val="20"/>
          <w:szCs w:val="20"/>
        </w:rPr>
        <w:t>• General history-taking</w:t>
      </w:r>
    </w:p>
    <w:p w14:paraId="5F501CA8" w14:textId="77777777" w:rsidR="008E372D" w:rsidRPr="00AC4F38" w:rsidRDefault="008E372D" w:rsidP="008E372D">
      <w:pPr>
        <w:autoSpaceDE w:val="0"/>
        <w:autoSpaceDN w:val="0"/>
        <w:adjustRightInd w:val="0"/>
        <w:rPr>
          <w:rFonts w:eastAsia="Times New Roman"/>
          <w:sz w:val="20"/>
          <w:szCs w:val="20"/>
        </w:rPr>
      </w:pPr>
      <w:r w:rsidRPr="00AC4F38">
        <w:rPr>
          <w:rFonts w:eastAsia="Times New Roman"/>
          <w:sz w:val="20"/>
          <w:szCs w:val="20"/>
        </w:rPr>
        <w:t>• General physical examination</w:t>
      </w:r>
    </w:p>
    <w:p w14:paraId="1F684501" w14:textId="77777777" w:rsidR="008E372D" w:rsidRPr="00AC4F38" w:rsidRDefault="008E372D" w:rsidP="008E372D">
      <w:pPr>
        <w:autoSpaceDE w:val="0"/>
        <w:autoSpaceDN w:val="0"/>
        <w:adjustRightInd w:val="0"/>
        <w:rPr>
          <w:rFonts w:eastAsia="Times New Roman"/>
          <w:sz w:val="20"/>
          <w:szCs w:val="20"/>
        </w:rPr>
      </w:pPr>
      <w:r w:rsidRPr="00AC4F38">
        <w:rPr>
          <w:rFonts w:eastAsia="Times New Roman"/>
          <w:sz w:val="20"/>
          <w:szCs w:val="20"/>
        </w:rPr>
        <w:t>• Quantitative Sensory Testing</w:t>
      </w:r>
    </w:p>
    <w:p w14:paraId="7E2C0762" w14:textId="77777777" w:rsidR="008E372D" w:rsidRPr="00AC4F38" w:rsidRDefault="008E372D" w:rsidP="008E372D">
      <w:pPr>
        <w:autoSpaceDE w:val="0"/>
        <w:autoSpaceDN w:val="0"/>
        <w:adjustRightInd w:val="0"/>
        <w:rPr>
          <w:rFonts w:eastAsia="Times New Roman"/>
          <w:sz w:val="20"/>
          <w:szCs w:val="20"/>
        </w:rPr>
      </w:pPr>
      <w:r w:rsidRPr="00AC4F38">
        <w:rPr>
          <w:rFonts w:eastAsia="Times New Roman"/>
          <w:sz w:val="20"/>
          <w:szCs w:val="20"/>
        </w:rPr>
        <w:t>• Psychological function /Mental state examination</w:t>
      </w:r>
    </w:p>
    <w:p w14:paraId="7A243A80"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1.7.6 Interpret the following basic investigations, including but not limited to:-</w:t>
      </w:r>
    </w:p>
    <w:p w14:paraId="5AE54319"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 Full blood count</w:t>
      </w:r>
    </w:p>
    <w:p w14:paraId="284C0700"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 Biochemical screening including liver function tests and myeloma screening</w:t>
      </w:r>
    </w:p>
    <w:p w14:paraId="07B55A94"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 Arterial blood gases</w:t>
      </w:r>
    </w:p>
    <w:p w14:paraId="53608F7E"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 Thyroid function tests</w:t>
      </w:r>
    </w:p>
    <w:p w14:paraId="3A6DC9AA"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 Electrocardiograms</w:t>
      </w:r>
    </w:p>
    <w:p w14:paraId="20DE4006"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 Plain radiographs</w:t>
      </w:r>
    </w:p>
    <w:p w14:paraId="094AE1AD"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 MRI and fMRI</w:t>
      </w:r>
    </w:p>
    <w:p w14:paraId="18C065DE" w14:textId="77777777" w:rsidR="008E372D" w:rsidRPr="005A6CC1" w:rsidRDefault="008E372D" w:rsidP="008E372D">
      <w:pPr>
        <w:autoSpaceDE w:val="0"/>
        <w:autoSpaceDN w:val="0"/>
        <w:adjustRightInd w:val="0"/>
        <w:rPr>
          <w:rFonts w:eastAsia="Times New Roman"/>
          <w:sz w:val="20"/>
          <w:szCs w:val="20"/>
        </w:rPr>
      </w:pPr>
      <w:r w:rsidRPr="005A6CC1">
        <w:rPr>
          <w:rFonts w:eastAsia="Times New Roman"/>
          <w:sz w:val="20"/>
          <w:szCs w:val="20"/>
        </w:rPr>
        <w:t>• CT</w:t>
      </w:r>
    </w:p>
    <w:p w14:paraId="2810BC15" w14:textId="77777777" w:rsidR="008E372D" w:rsidRPr="00F54B63" w:rsidRDefault="008E372D" w:rsidP="008E372D">
      <w:pPr>
        <w:autoSpaceDE w:val="0"/>
        <w:autoSpaceDN w:val="0"/>
        <w:adjustRightInd w:val="0"/>
        <w:rPr>
          <w:rFonts w:eastAsia="Times New Roman"/>
          <w:sz w:val="20"/>
          <w:szCs w:val="20"/>
        </w:rPr>
      </w:pPr>
      <w:r w:rsidRPr="00F54B63">
        <w:rPr>
          <w:rFonts w:eastAsia="Times New Roman"/>
          <w:sz w:val="20"/>
          <w:szCs w:val="20"/>
        </w:rPr>
        <w:t>1.7.7 Interpret the following basic screening questionnaires for psychological and somatic</w:t>
      </w:r>
    </w:p>
    <w:p w14:paraId="250C4194" w14:textId="77777777" w:rsidR="008E372D" w:rsidRPr="00F54B63" w:rsidRDefault="008E372D" w:rsidP="008E372D">
      <w:pPr>
        <w:autoSpaceDE w:val="0"/>
        <w:autoSpaceDN w:val="0"/>
        <w:adjustRightInd w:val="0"/>
        <w:rPr>
          <w:rFonts w:eastAsia="Times New Roman"/>
          <w:sz w:val="20"/>
          <w:szCs w:val="20"/>
        </w:rPr>
      </w:pPr>
      <w:r w:rsidRPr="00F54B63">
        <w:rPr>
          <w:rFonts w:eastAsia="Times New Roman"/>
          <w:sz w:val="20"/>
          <w:szCs w:val="20"/>
        </w:rPr>
        <w:t>symptom burden, including but not limited to</w:t>
      </w:r>
    </w:p>
    <w:p w14:paraId="623C9D56" w14:textId="77777777" w:rsidR="008E372D" w:rsidRPr="00F54B63" w:rsidRDefault="008E372D" w:rsidP="008E372D">
      <w:pPr>
        <w:autoSpaceDE w:val="0"/>
        <w:autoSpaceDN w:val="0"/>
        <w:adjustRightInd w:val="0"/>
        <w:rPr>
          <w:rFonts w:eastAsia="Times New Roman"/>
          <w:sz w:val="20"/>
          <w:szCs w:val="20"/>
        </w:rPr>
      </w:pPr>
      <w:r w:rsidRPr="00F54B63">
        <w:rPr>
          <w:rFonts w:eastAsia="Times New Roman"/>
          <w:sz w:val="20"/>
          <w:szCs w:val="20"/>
        </w:rPr>
        <w:t>• Patient Health Questionnaire 4</w:t>
      </w:r>
    </w:p>
    <w:p w14:paraId="4A6CCC86" w14:textId="77777777" w:rsidR="008E372D" w:rsidRPr="00F54B63" w:rsidRDefault="008E372D" w:rsidP="008E372D">
      <w:pPr>
        <w:autoSpaceDE w:val="0"/>
        <w:autoSpaceDN w:val="0"/>
        <w:adjustRightInd w:val="0"/>
        <w:rPr>
          <w:rFonts w:eastAsia="Times New Roman"/>
          <w:sz w:val="20"/>
          <w:szCs w:val="20"/>
        </w:rPr>
      </w:pPr>
      <w:r w:rsidRPr="00F54B63">
        <w:rPr>
          <w:rFonts w:eastAsia="Times New Roman"/>
          <w:sz w:val="20"/>
          <w:szCs w:val="20"/>
        </w:rPr>
        <w:t>• Patient Health Questionnaire 9</w:t>
      </w:r>
    </w:p>
    <w:p w14:paraId="4AEF1A2E" w14:textId="77777777" w:rsidR="008E372D" w:rsidRPr="00F54B63" w:rsidRDefault="008E372D" w:rsidP="008E372D">
      <w:pPr>
        <w:autoSpaceDE w:val="0"/>
        <w:autoSpaceDN w:val="0"/>
        <w:adjustRightInd w:val="0"/>
        <w:rPr>
          <w:rFonts w:eastAsia="Times New Roman"/>
          <w:sz w:val="20"/>
          <w:szCs w:val="20"/>
        </w:rPr>
      </w:pPr>
      <w:r w:rsidRPr="00F54B63">
        <w:rPr>
          <w:rFonts w:eastAsia="Times New Roman"/>
          <w:sz w:val="20"/>
          <w:szCs w:val="20"/>
        </w:rPr>
        <w:t>• Hospital Anxiety and Depression Scale</w:t>
      </w:r>
    </w:p>
    <w:p w14:paraId="51CC26F5" w14:textId="77777777" w:rsidR="008E372D" w:rsidRDefault="008E372D" w:rsidP="008E372D">
      <w:pPr>
        <w:autoSpaceDE w:val="0"/>
        <w:autoSpaceDN w:val="0"/>
        <w:adjustRightInd w:val="0"/>
        <w:rPr>
          <w:rFonts w:eastAsia="Times New Roman"/>
          <w:sz w:val="20"/>
          <w:szCs w:val="20"/>
        </w:rPr>
      </w:pPr>
      <w:r w:rsidRPr="00F54B63">
        <w:rPr>
          <w:rFonts w:eastAsia="Times New Roman"/>
          <w:sz w:val="20"/>
          <w:szCs w:val="20"/>
        </w:rPr>
        <w:t>1.7.8 Demonstrate basic problem-oriented synthesis of clinical information</w:t>
      </w:r>
    </w:p>
    <w:p w14:paraId="1FFF7373" w14:textId="77777777" w:rsidR="008E372D" w:rsidRDefault="008E372D" w:rsidP="008E372D">
      <w:pPr>
        <w:autoSpaceDE w:val="0"/>
        <w:autoSpaceDN w:val="0"/>
        <w:adjustRightInd w:val="0"/>
        <w:rPr>
          <w:rFonts w:eastAsia="Times New Roman"/>
          <w:sz w:val="20"/>
          <w:szCs w:val="20"/>
        </w:rPr>
      </w:pPr>
    </w:p>
    <w:p w14:paraId="25FCD294" w14:textId="77777777" w:rsidR="008E372D" w:rsidRPr="00F54B63" w:rsidRDefault="008E372D" w:rsidP="008E372D">
      <w:pPr>
        <w:autoSpaceDE w:val="0"/>
        <w:autoSpaceDN w:val="0"/>
        <w:adjustRightInd w:val="0"/>
        <w:rPr>
          <w:sz w:val="20"/>
          <w:szCs w:val="20"/>
        </w:rPr>
      </w:pPr>
    </w:p>
    <w:p w14:paraId="6F273C66" w14:textId="40E514F9" w:rsidR="008E372D" w:rsidRPr="006B3867" w:rsidRDefault="008E372D" w:rsidP="008E372D">
      <w:pPr>
        <w:jc w:val="both"/>
        <w:rPr>
          <w:b/>
          <w:lang w:val="sr-Latn-CS"/>
        </w:rPr>
      </w:pPr>
      <w:r w:rsidRPr="006B3867">
        <w:rPr>
          <w:b/>
          <w:lang w:val="sr-Latn-CS"/>
        </w:rPr>
        <w:t xml:space="preserve">Pediatric and neonatal scales </w:t>
      </w:r>
    </w:p>
    <w:p w14:paraId="4F44FD94" w14:textId="77777777" w:rsidR="008E372D" w:rsidRPr="00F977B7" w:rsidRDefault="008E372D" w:rsidP="008E372D">
      <w:pPr>
        <w:autoSpaceDE w:val="0"/>
        <w:autoSpaceDN w:val="0"/>
        <w:adjustRightInd w:val="0"/>
        <w:rPr>
          <w:rFonts w:eastAsia="Times New Roman"/>
          <w:sz w:val="20"/>
          <w:szCs w:val="20"/>
        </w:rPr>
      </w:pPr>
      <w:r w:rsidRPr="00F977B7">
        <w:rPr>
          <w:rFonts w:eastAsia="Times New Roman"/>
          <w:sz w:val="20"/>
          <w:szCs w:val="20"/>
        </w:rPr>
        <w:t>4.2.5 Discuss developmental, cognitive, contextual and practical considerations in acute,</w:t>
      </w:r>
    </w:p>
    <w:p w14:paraId="24C0FF98" w14:textId="77777777" w:rsidR="008E372D" w:rsidRPr="00F977B7" w:rsidRDefault="008E372D" w:rsidP="008E372D">
      <w:pPr>
        <w:autoSpaceDE w:val="0"/>
        <w:autoSpaceDN w:val="0"/>
        <w:adjustRightInd w:val="0"/>
        <w:rPr>
          <w:rFonts w:eastAsia="Times New Roman"/>
          <w:sz w:val="20"/>
          <w:szCs w:val="20"/>
        </w:rPr>
      </w:pPr>
      <w:r w:rsidRPr="00F977B7">
        <w:rPr>
          <w:rFonts w:eastAsia="Times New Roman"/>
          <w:sz w:val="20"/>
          <w:szCs w:val="20"/>
        </w:rPr>
        <w:t>procedural and chronic pain assessment in infants, children and adolescents</w:t>
      </w:r>
    </w:p>
    <w:p w14:paraId="1B1A221E" w14:textId="77777777" w:rsidR="008E372D" w:rsidRPr="00F977B7" w:rsidRDefault="008E372D" w:rsidP="008E372D">
      <w:pPr>
        <w:autoSpaceDE w:val="0"/>
        <w:autoSpaceDN w:val="0"/>
        <w:adjustRightInd w:val="0"/>
        <w:rPr>
          <w:rFonts w:eastAsia="Times New Roman"/>
          <w:sz w:val="20"/>
          <w:szCs w:val="20"/>
        </w:rPr>
      </w:pPr>
      <w:r w:rsidRPr="00F977B7">
        <w:rPr>
          <w:rFonts w:eastAsia="Times New Roman"/>
          <w:sz w:val="20"/>
          <w:szCs w:val="20"/>
        </w:rPr>
        <w:t>4.2.6 Demonstrate accurate assessment of acute and chronic pain in infants, children</w:t>
      </w:r>
    </w:p>
    <w:p w14:paraId="549B9FB4" w14:textId="77777777" w:rsidR="008E372D" w:rsidRPr="00F977B7" w:rsidRDefault="008E372D" w:rsidP="008E372D">
      <w:pPr>
        <w:autoSpaceDE w:val="0"/>
        <w:autoSpaceDN w:val="0"/>
        <w:adjustRightInd w:val="0"/>
        <w:rPr>
          <w:rFonts w:eastAsia="Times New Roman"/>
          <w:sz w:val="20"/>
          <w:szCs w:val="20"/>
        </w:rPr>
      </w:pPr>
      <w:r w:rsidRPr="00F977B7">
        <w:rPr>
          <w:rFonts w:eastAsia="Times New Roman"/>
          <w:sz w:val="20"/>
          <w:szCs w:val="20"/>
        </w:rPr>
        <w:t>and adolescents using validated pain measurement tools and diaries, including the</w:t>
      </w:r>
    </w:p>
    <w:p w14:paraId="714AAF2E" w14:textId="77777777" w:rsidR="008E372D" w:rsidRPr="00F977B7" w:rsidRDefault="008E372D" w:rsidP="008E372D">
      <w:pPr>
        <w:autoSpaceDE w:val="0"/>
        <w:autoSpaceDN w:val="0"/>
        <w:adjustRightInd w:val="0"/>
        <w:rPr>
          <w:rFonts w:eastAsia="Times New Roman"/>
          <w:sz w:val="20"/>
          <w:szCs w:val="20"/>
        </w:rPr>
      </w:pPr>
      <w:r w:rsidRPr="00F977B7">
        <w:rPr>
          <w:rFonts w:eastAsia="Times New Roman"/>
          <w:sz w:val="20"/>
          <w:szCs w:val="20"/>
        </w:rPr>
        <w:t>ability to apply to children who are:-</w:t>
      </w:r>
    </w:p>
    <w:p w14:paraId="592F5C0A" w14:textId="77777777" w:rsidR="008E372D" w:rsidRPr="00F977B7" w:rsidRDefault="008E372D" w:rsidP="008E372D">
      <w:pPr>
        <w:autoSpaceDE w:val="0"/>
        <w:autoSpaceDN w:val="0"/>
        <w:adjustRightInd w:val="0"/>
        <w:rPr>
          <w:rFonts w:eastAsia="Times New Roman"/>
          <w:sz w:val="20"/>
          <w:szCs w:val="20"/>
        </w:rPr>
      </w:pPr>
      <w:r w:rsidRPr="00F977B7">
        <w:rPr>
          <w:rFonts w:eastAsia="Times New Roman"/>
          <w:sz w:val="20"/>
          <w:szCs w:val="20"/>
        </w:rPr>
        <w:t>• Cognitively impaired</w:t>
      </w:r>
    </w:p>
    <w:p w14:paraId="08EACDDE" w14:textId="77777777" w:rsidR="008E372D" w:rsidRPr="00F977B7" w:rsidRDefault="008E372D" w:rsidP="008E372D">
      <w:pPr>
        <w:autoSpaceDE w:val="0"/>
        <w:autoSpaceDN w:val="0"/>
        <w:adjustRightInd w:val="0"/>
        <w:rPr>
          <w:rFonts w:eastAsia="Times New Roman"/>
          <w:sz w:val="20"/>
          <w:szCs w:val="20"/>
        </w:rPr>
      </w:pPr>
      <w:r w:rsidRPr="00F977B7">
        <w:rPr>
          <w:rFonts w:eastAsia="Times New Roman"/>
          <w:sz w:val="20"/>
          <w:szCs w:val="20"/>
        </w:rPr>
        <w:t>• From linguistically and culturally diverse backgrounds</w:t>
      </w:r>
    </w:p>
    <w:p w14:paraId="32E87625" w14:textId="77777777" w:rsidR="008E372D" w:rsidRPr="00F977B7" w:rsidRDefault="008E372D" w:rsidP="008E372D">
      <w:pPr>
        <w:autoSpaceDE w:val="0"/>
        <w:autoSpaceDN w:val="0"/>
        <w:adjustRightInd w:val="0"/>
        <w:rPr>
          <w:rFonts w:eastAsia="Times New Roman"/>
          <w:sz w:val="20"/>
          <w:szCs w:val="20"/>
        </w:rPr>
      </w:pPr>
      <w:r w:rsidRPr="00F977B7">
        <w:rPr>
          <w:rFonts w:eastAsia="Times New Roman"/>
          <w:sz w:val="20"/>
          <w:szCs w:val="20"/>
        </w:rPr>
        <w:t>4.2.7 Critically discuss the evidence-base on the relationship of mood disorders and early</w:t>
      </w:r>
    </w:p>
    <w:p w14:paraId="1B0941A2" w14:textId="77777777" w:rsidR="008E372D" w:rsidRPr="00F977B7" w:rsidRDefault="008E372D" w:rsidP="008E372D">
      <w:pPr>
        <w:autoSpaceDE w:val="0"/>
        <w:autoSpaceDN w:val="0"/>
        <w:adjustRightInd w:val="0"/>
        <w:rPr>
          <w:bCs/>
          <w:iCs/>
          <w:sz w:val="20"/>
          <w:szCs w:val="20"/>
          <w:lang w:val="sr-Latn-CS"/>
        </w:rPr>
      </w:pPr>
      <w:r w:rsidRPr="00F977B7">
        <w:rPr>
          <w:rFonts w:eastAsia="Times New Roman"/>
          <w:sz w:val="20"/>
          <w:szCs w:val="20"/>
        </w:rPr>
        <w:t>adverse life events, including prolonged time in the neonatal intensive care unit or</w:t>
      </w:r>
      <w:r>
        <w:rPr>
          <w:rFonts w:eastAsia="Times New Roman"/>
          <w:sz w:val="20"/>
          <w:szCs w:val="20"/>
        </w:rPr>
        <w:t xml:space="preserve"> </w:t>
      </w:r>
      <w:r w:rsidRPr="00F977B7">
        <w:rPr>
          <w:rFonts w:eastAsia="Times New Roman"/>
          <w:sz w:val="20"/>
          <w:szCs w:val="20"/>
        </w:rPr>
        <w:t>child abuse and pain</w:t>
      </w:r>
    </w:p>
    <w:p w14:paraId="4D27B5AC" w14:textId="77777777" w:rsidR="008E372D" w:rsidRDefault="008E372D" w:rsidP="008E372D">
      <w:pPr>
        <w:ind w:left="780"/>
        <w:jc w:val="both"/>
        <w:rPr>
          <w:bCs/>
          <w:iCs/>
          <w:lang w:val="sr-Latn-CS"/>
        </w:rPr>
      </w:pPr>
    </w:p>
    <w:p w14:paraId="07716ED0" w14:textId="77777777" w:rsidR="008E372D" w:rsidRDefault="008E372D" w:rsidP="008E372D">
      <w:pPr>
        <w:ind w:left="780"/>
        <w:jc w:val="both"/>
        <w:rPr>
          <w:bCs/>
          <w:iCs/>
          <w:lang w:val="sr-Latn-CS"/>
        </w:rPr>
      </w:pPr>
    </w:p>
    <w:p w14:paraId="25B4E78C" w14:textId="77777777" w:rsidR="008E372D" w:rsidRDefault="008E372D" w:rsidP="008E372D">
      <w:pPr>
        <w:ind w:left="780"/>
        <w:jc w:val="both"/>
        <w:rPr>
          <w:bCs/>
          <w:iCs/>
          <w:lang w:val="sr-Latn-CS"/>
        </w:rPr>
      </w:pPr>
    </w:p>
    <w:p w14:paraId="2823B25D" w14:textId="77777777" w:rsidR="008E372D" w:rsidRDefault="008E372D" w:rsidP="008E372D">
      <w:pPr>
        <w:ind w:left="780"/>
        <w:jc w:val="both"/>
        <w:rPr>
          <w:bCs/>
          <w:iCs/>
          <w:lang w:val="sr-Latn-CS"/>
        </w:rPr>
      </w:pPr>
    </w:p>
    <w:p w14:paraId="7C7E5EB7" w14:textId="77777777" w:rsidR="008E372D" w:rsidRPr="007834B8" w:rsidRDefault="008E372D" w:rsidP="008E372D">
      <w:pPr>
        <w:ind w:left="780"/>
        <w:jc w:val="both"/>
        <w:rPr>
          <w:bCs/>
          <w:iCs/>
          <w:lang w:val="sr-Latn-CS"/>
        </w:rPr>
      </w:pPr>
    </w:p>
    <w:p w14:paraId="170496E2" w14:textId="77777777" w:rsidR="008E372D" w:rsidRDefault="008E372D" w:rsidP="008E372D">
      <w:pPr>
        <w:pStyle w:val="Heading1"/>
        <w:spacing w:before="0"/>
        <w:ind w:left="360"/>
        <w:jc w:val="center"/>
        <w:rPr>
          <w:rFonts w:ascii="Times New Roman" w:hAnsi="Times New Roman"/>
          <w:sz w:val="24"/>
          <w:szCs w:val="24"/>
          <w:highlight w:val="yellow"/>
          <w:lang w:val="sr-Latn-CS"/>
        </w:rPr>
      </w:pPr>
    </w:p>
    <w:p w14:paraId="261D0E15" w14:textId="77777777" w:rsidR="008E372D" w:rsidRPr="006B3867" w:rsidRDefault="008E372D" w:rsidP="008E372D">
      <w:pPr>
        <w:rPr>
          <w:highlight w:val="yellow"/>
          <w:lang w:val="sr-Latn-CS"/>
        </w:rPr>
      </w:pPr>
    </w:p>
    <w:p w14:paraId="43B1F506" w14:textId="77777777" w:rsidR="008E372D" w:rsidRPr="006B3867" w:rsidRDefault="008E372D" w:rsidP="008E372D">
      <w:pPr>
        <w:pStyle w:val="Heading1"/>
        <w:spacing w:before="0"/>
        <w:ind w:left="360"/>
        <w:jc w:val="center"/>
        <w:rPr>
          <w:rFonts w:ascii="Times New Roman" w:hAnsi="Times New Roman"/>
          <w:sz w:val="32"/>
          <w:szCs w:val="24"/>
          <w:highlight w:val="yellow"/>
          <w:lang w:val="sr-Latn-CS"/>
        </w:rPr>
      </w:pPr>
      <w:r w:rsidRPr="006B3867">
        <w:rPr>
          <w:rFonts w:ascii="Times New Roman" w:hAnsi="Times New Roman"/>
          <w:sz w:val="32"/>
          <w:szCs w:val="24"/>
          <w:highlight w:val="yellow"/>
          <w:lang w:val="sr-Latn-CS"/>
        </w:rPr>
        <w:t>V   Pain managment</w:t>
      </w:r>
    </w:p>
    <w:p w14:paraId="1D11C644" w14:textId="77777777" w:rsidR="008E372D" w:rsidRPr="006B3867" w:rsidRDefault="008E372D" w:rsidP="008E372D">
      <w:pPr>
        <w:rPr>
          <w:highlight w:val="yellow"/>
          <w:lang w:val="sr-Latn-CS"/>
        </w:rPr>
      </w:pPr>
    </w:p>
    <w:p w14:paraId="4DEFE56F" w14:textId="77777777" w:rsidR="008E372D" w:rsidRPr="006B3867" w:rsidRDefault="008E372D" w:rsidP="008E372D">
      <w:pPr>
        <w:pStyle w:val="Heading1"/>
        <w:spacing w:before="0"/>
        <w:rPr>
          <w:rFonts w:ascii="Times New Roman" w:hAnsi="Times New Roman"/>
          <w:sz w:val="24"/>
          <w:szCs w:val="24"/>
          <w:lang w:val="sr-Latn-CS"/>
        </w:rPr>
      </w:pPr>
      <w:r w:rsidRPr="006B3867">
        <w:rPr>
          <w:rFonts w:ascii="Times New Roman" w:hAnsi="Times New Roman"/>
          <w:sz w:val="24"/>
          <w:szCs w:val="24"/>
          <w:highlight w:val="yellow"/>
          <w:lang w:val="sr-Latn-CS"/>
        </w:rPr>
        <w:t>A  Pharmacotherapy of Pain</w:t>
      </w:r>
    </w:p>
    <w:p w14:paraId="0741BF26" w14:textId="77777777" w:rsidR="008E372D" w:rsidRPr="0047498E" w:rsidRDefault="008E372D" w:rsidP="008E372D">
      <w:pPr>
        <w:rPr>
          <w:lang w:val="sr-Latn-CS"/>
        </w:rPr>
      </w:pPr>
    </w:p>
    <w:p w14:paraId="004ED6E5" w14:textId="2F62751E" w:rsidR="008E372D" w:rsidRPr="00232729" w:rsidRDefault="008E372D" w:rsidP="008E372D">
      <w:pPr>
        <w:jc w:val="both"/>
        <w:rPr>
          <w:b/>
          <w:color w:val="00B050"/>
          <w:lang w:val="sr-Latn-CS"/>
        </w:rPr>
      </w:pPr>
      <w:r w:rsidRPr="00232729">
        <w:rPr>
          <w:b/>
          <w:color w:val="00B050"/>
          <w:lang w:val="sr-Latn-CS"/>
        </w:rPr>
        <w:t xml:space="preserve">Pharmacotherapy of Pain (Nociceptors, Dorsal Dolumns of the Spinal Cord and Descending Modulation) </w:t>
      </w:r>
    </w:p>
    <w:p w14:paraId="6B96CA9B" w14:textId="77777777" w:rsidR="008E372D" w:rsidRPr="001E0E94" w:rsidRDefault="008E372D" w:rsidP="008E372D">
      <w:pPr>
        <w:ind w:left="360"/>
        <w:jc w:val="both"/>
        <w:rPr>
          <w:bCs/>
          <w:color w:val="00B050"/>
          <w:lang w:val="sr-Latn-CS" w:eastAsia="it-IT"/>
        </w:rPr>
      </w:pPr>
    </w:p>
    <w:p w14:paraId="12E79E17" w14:textId="77777777" w:rsidR="008E372D" w:rsidRDefault="008E372D" w:rsidP="008E372D">
      <w:pPr>
        <w:ind w:left="360"/>
        <w:jc w:val="both"/>
        <w:rPr>
          <w:b/>
          <w:lang w:val="sr-Latn-CS"/>
        </w:rPr>
      </w:pPr>
    </w:p>
    <w:p w14:paraId="5AA88AEE" w14:textId="6F33BF83" w:rsidR="008E372D" w:rsidRPr="007744D0" w:rsidRDefault="008E372D" w:rsidP="008E372D">
      <w:pPr>
        <w:jc w:val="both"/>
        <w:rPr>
          <w:b/>
          <w:lang w:val="sr-Latn-CS"/>
        </w:rPr>
      </w:pPr>
      <w:r w:rsidRPr="007744D0">
        <w:rPr>
          <w:b/>
          <w:lang w:val="sr-Latn-CS"/>
        </w:rPr>
        <w:t xml:space="preserve">Pharmacotherapy of Pain, Classes of Analgesics, Mechanisms of Action </w:t>
      </w:r>
    </w:p>
    <w:p w14:paraId="0EE6BD9B" w14:textId="77777777" w:rsidR="008E372D" w:rsidRPr="001C3837" w:rsidRDefault="008E372D" w:rsidP="008E372D">
      <w:pPr>
        <w:jc w:val="both"/>
        <w:rPr>
          <w:sz w:val="20"/>
          <w:szCs w:val="20"/>
          <w:lang w:val="sr-Latn-CS" w:eastAsia="it-IT"/>
        </w:rPr>
      </w:pPr>
      <w:r w:rsidRPr="001C3837">
        <w:rPr>
          <w:rFonts w:eastAsia="Times New Roman"/>
          <w:sz w:val="20"/>
          <w:szCs w:val="20"/>
        </w:rPr>
        <w:t>1.8.2 Broadly discuss the principles of pharmacokinetics and pharmacodynamics</w:t>
      </w:r>
    </w:p>
    <w:p w14:paraId="4504A16D" w14:textId="77777777" w:rsidR="008E372D" w:rsidRDefault="008E372D" w:rsidP="008E372D">
      <w:pPr>
        <w:ind w:left="360"/>
        <w:jc w:val="both"/>
        <w:rPr>
          <w:b/>
          <w:bCs/>
          <w:u w:val="single"/>
          <w:lang w:val="sr-Latn-CS" w:eastAsia="it-IT"/>
        </w:rPr>
      </w:pPr>
    </w:p>
    <w:p w14:paraId="5DB19C53" w14:textId="77777777" w:rsidR="008E372D" w:rsidRDefault="008E372D" w:rsidP="008E372D">
      <w:pPr>
        <w:ind w:left="360"/>
        <w:jc w:val="both"/>
        <w:rPr>
          <w:b/>
          <w:bCs/>
          <w:lang w:val="sr-Latn-CS" w:eastAsia="it-IT"/>
        </w:rPr>
      </w:pPr>
    </w:p>
    <w:p w14:paraId="01C7122B" w14:textId="2F46E699" w:rsidR="008E372D" w:rsidRPr="004F1F83" w:rsidRDefault="008E372D" w:rsidP="008E372D">
      <w:pPr>
        <w:jc w:val="both"/>
        <w:rPr>
          <w:b/>
          <w:bCs/>
          <w:lang w:val="sr-Latn-CS" w:eastAsia="it-IT"/>
        </w:rPr>
      </w:pPr>
      <w:r w:rsidRPr="004F1F83">
        <w:rPr>
          <w:b/>
          <w:bCs/>
          <w:lang w:val="sr-Latn-CS" w:eastAsia="it-IT"/>
        </w:rPr>
        <w:t xml:space="preserve">NSAIL and COX Inhibitors: Pharmacology, Classification, Mechanism of Action, Clinical Application </w:t>
      </w:r>
    </w:p>
    <w:p w14:paraId="4D10B251"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1.8.4 Describe the:-</w:t>
      </w:r>
    </w:p>
    <w:p w14:paraId="1495BE33"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Mechanism(s) of action</w:t>
      </w:r>
    </w:p>
    <w:p w14:paraId="4FAE5CCE"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Potential adverse effects (including toxicity)</w:t>
      </w:r>
    </w:p>
    <w:p w14:paraId="6F2B201A"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Indications, precautions, and contraindications for use</w:t>
      </w:r>
    </w:p>
    <w:p w14:paraId="647B7A68"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Interactions with other drugs</w:t>
      </w:r>
    </w:p>
    <w:p w14:paraId="7013D673"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Site of action</w:t>
      </w:r>
    </w:p>
    <w:p w14:paraId="4416DE7B"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1.8.6 Describe pharmacokinetic and pharmacodynamic differences between the different</w:t>
      </w:r>
    </w:p>
    <w:p w14:paraId="3C61F352"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systemic routes of administration of drugs (for example, onset/offset of action,</w:t>
      </w:r>
    </w:p>
    <w:p w14:paraId="14C05414"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efficacy, adverse effects), including:-</w:t>
      </w:r>
    </w:p>
    <w:p w14:paraId="31663B17"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Oral</w:t>
      </w:r>
    </w:p>
    <w:p w14:paraId="39F5A132"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Sublingual</w:t>
      </w:r>
    </w:p>
    <w:p w14:paraId="1F35CBB7"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Buccal</w:t>
      </w:r>
    </w:p>
    <w:p w14:paraId="6DD4E912"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Rectal</w:t>
      </w:r>
    </w:p>
    <w:p w14:paraId="1BFE3D38"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Transdermal</w:t>
      </w:r>
    </w:p>
    <w:p w14:paraId="037F538E"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Topical</w:t>
      </w:r>
    </w:p>
    <w:p w14:paraId="46B529A1"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Inhaled</w:t>
      </w:r>
    </w:p>
    <w:p w14:paraId="2F0AE46C"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Intranasal</w:t>
      </w:r>
    </w:p>
    <w:p w14:paraId="4FE9E265"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Subcutaneous</w:t>
      </w:r>
    </w:p>
    <w:p w14:paraId="5A9F0A64"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Intramuscular</w:t>
      </w:r>
    </w:p>
    <w:p w14:paraId="225E8608"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Intravenous</w:t>
      </w:r>
    </w:p>
    <w:p w14:paraId="1F48A35F" w14:textId="77777777" w:rsidR="008E372D" w:rsidRPr="00B977F7" w:rsidRDefault="008E372D" w:rsidP="008E372D">
      <w:pPr>
        <w:autoSpaceDE w:val="0"/>
        <w:autoSpaceDN w:val="0"/>
        <w:adjustRightInd w:val="0"/>
        <w:rPr>
          <w:rFonts w:eastAsia="Times New Roman"/>
          <w:sz w:val="20"/>
          <w:szCs w:val="20"/>
        </w:rPr>
      </w:pPr>
      <w:r w:rsidRPr="00B977F7">
        <w:rPr>
          <w:rFonts w:eastAsia="Times New Roman"/>
          <w:sz w:val="20"/>
          <w:szCs w:val="20"/>
        </w:rPr>
        <w:t>• Intra-articular</w:t>
      </w:r>
    </w:p>
    <w:p w14:paraId="40B02B69" w14:textId="77777777" w:rsidR="008E372D" w:rsidRPr="00B977F7" w:rsidRDefault="008E372D" w:rsidP="008E372D">
      <w:pPr>
        <w:jc w:val="both"/>
        <w:rPr>
          <w:sz w:val="20"/>
          <w:szCs w:val="20"/>
          <w:lang w:val="sr-Latn-CS" w:eastAsia="it-IT"/>
        </w:rPr>
      </w:pPr>
      <w:r w:rsidRPr="00B977F7">
        <w:rPr>
          <w:rFonts w:eastAsia="Times New Roman"/>
          <w:sz w:val="20"/>
          <w:szCs w:val="20"/>
        </w:rPr>
        <w:t>• Spinal (epidural and intra-thecal)</w:t>
      </w:r>
    </w:p>
    <w:p w14:paraId="417E21F4" w14:textId="77777777" w:rsidR="008E372D" w:rsidRDefault="008E372D" w:rsidP="008E372D">
      <w:pPr>
        <w:ind w:left="360"/>
        <w:jc w:val="both"/>
        <w:rPr>
          <w:b/>
          <w:u w:val="single"/>
          <w:lang w:val="sr-Latn-CS" w:eastAsia="it-IT"/>
        </w:rPr>
      </w:pPr>
    </w:p>
    <w:p w14:paraId="1EE95A12" w14:textId="77777777" w:rsidR="008E372D" w:rsidRDefault="008E372D" w:rsidP="008E372D">
      <w:pPr>
        <w:ind w:left="360"/>
        <w:jc w:val="both"/>
        <w:rPr>
          <w:b/>
          <w:u w:val="single"/>
          <w:lang w:val="sr-Latn-CS" w:eastAsia="it-IT"/>
        </w:rPr>
      </w:pPr>
    </w:p>
    <w:p w14:paraId="79312280" w14:textId="4E094589" w:rsidR="008E372D" w:rsidRPr="004F1F83" w:rsidRDefault="008E372D" w:rsidP="008E372D">
      <w:pPr>
        <w:jc w:val="both"/>
        <w:rPr>
          <w:b/>
          <w:lang w:val="sr-Latn-CS" w:eastAsia="it-IT"/>
        </w:rPr>
      </w:pPr>
      <w:r w:rsidRPr="004F1F83">
        <w:rPr>
          <w:b/>
          <w:lang w:val="sr-Latn-CS" w:eastAsia="it-IT"/>
        </w:rPr>
        <w:t>Classification and Mehanism of Action of Different Opiods, Pharmacology of Opiods</w:t>
      </w:r>
    </w:p>
    <w:p w14:paraId="6D059104" w14:textId="77777777" w:rsidR="008E372D" w:rsidRPr="006530D7" w:rsidRDefault="008E372D" w:rsidP="008E372D">
      <w:pPr>
        <w:autoSpaceDE w:val="0"/>
        <w:autoSpaceDN w:val="0"/>
        <w:adjustRightInd w:val="0"/>
        <w:rPr>
          <w:rFonts w:eastAsia="Times New Roman"/>
          <w:sz w:val="20"/>
          <w:szCs w:val="20"/>
        </w:rPr>
      </w:pPr>
      <w:r w:rsidRPr="006530D7">
        <w:rPr>
          <w:sz w:val="20"/>
          <w:szCs w:val="20"/>
        </w:rPr>
        <w:t xml:space="preserve">1.8.4.  </w:t>
      </w:r>
      <w:r w:rsidRPr="006530D7">
        <w:rPr>
          <w:rFonts w:eastAsia="Times New Roman"/>
          <w:sz w:val="20"/>
          <w:szCs w:val="20"/>
        </w:rPr>
        <w:t>Describe the:</w:t>
      </w:r>
    </w:p>
    <w:p w14:paraId="099944DC" w14:textId="77777777" w:rsidR="008E372D" w:rsidRPr="006530D7" w:rsidRDefault="008E372D" w:rsidP="008E372D">
      <w:pPr>
        <w:autoSpaceDE w:val="0"/>
        <w:autoSpaceDN w:val="0"/>
        <w:adjustRightInd w:val="0"/>
        <w:rPr>
          <w:rFonts w:eastAsia="Times New Roman"/>
          <w:sz w:val="20"/>
          <w:szCs w:val="20"/>
        </w:rPr>
      </w:pPr>
      <w:r w:rsidRPr="006530D7">
        <w:rPr>
          <w:rFonts w:eastAsia="Times New Roman"/>
          <w:sz w:val="20"/>
          <w:szCs w:val="20"/>
        </w:rPr>
        <w:t>• Mechanism(s) of action</w:t>
      </w:r>
    </w:p>
    <w:p w14:paraId="57F36FE1" w14:textId="77777777" w:rsidR="008E372D" w:rsidRPr="006530D7" w:rsidRDefault="008E372D" w:rsidP="008E372D">
      <w:pPr>
        <w:autoSpaceDE w:val="0"/>
        <w:autoSpaceDN w:val="0"/>
        <w:adjustRightInd w:val="0"/>
        <w:rPr>
          <w:rFonts w:eastAsia="Times New Roman"/>
          <w:sz w:val="20"/>
          <w:szCs w:val="20"/>
        </w:rPr>
      </w:pPr>
      <w:r w:rsidRPr="006530D7">
        <w:rPr>
          <w:rFonts w:eastAsia="Times New Roman"/>
          <w:sz w:val="20"/>
          <w:szCs w:val="20"/>
        </w:rPr>
        <w:t>• Potential adverse effects (including toxicity)</w:t>
      </w:r>
    </w:p>
    <w:p w14:paraId="31180147" w14:textId="77777777" w:rsidR="008E372D" w:rsidRPr="006530D7" w:rsidRDefault="008E372D" w:rsidP="008E372D">
      <w:pPr>
        <w:autoSpaceDE w:val="0"/>
        <w:autoSpaceDN w:val="0"/>
        <w:adjustRightInd w:val="0"/>
        <w:rPr>
          <w:rFonts w:eastAsia="Times New Roman"/>
          <w:sz w:val="20"/>
          <w:szCs w:val="20"/>
        </w:rPr>
      </w:pPr>
      <w:r w:rsidRPr="006530D7">
        <w:rPr>
          <w:rFonts w:eastAsia="Times New Roman"/>
          <w:sz w:val="20"/>
          <w:szCs w:val="20"/>
        </w:rPr>
        <w:t>• Indications, precautions, and contraindications for use</w:t>
      </w:r>
    </w:p>
    <w:p w14:paraId="00F5C1E9" w14:textId="77777777" w:rsidR="008E372D" w:rsidRPr="006530D7" w:rsidRDefault="008E372D" w:rsidP="008E372D">
      <w:pPr>
        <w:autoSpaceDE w:val="0"/>
        <w:autoSpaceDN w:val="0"/>
        <w:adjustRightInd w:val="0"/>
        <w:rPr>
          <w:rFonts w:eastAsia="Times New Roman"/>
          <w:sz w:val="20"/>
          <w:szCs w:val="20"/>
        </w:rPr>
      </w:pPr>
      <w:r w:rsidRPr="006530D7">
        <w:rPr>
          <w:rFonts w:eastAsia="Times New Roman"/>
          <w:sz w:val="20"/>
          <w:szCs w:val="20"/>
        </w:rPr>
        <w:t>• Interactions with other drugs</w:t>
      </w:r>
    </w:p>
    <w:p w14:paraId="6F1CB533" w14:textId="77777777" w:rsidR="008E372D" w:rsidRPr="006530D7" w:rsidRDefault="008E372D" w:rsidP="008E372D">
      <w:pPr>
        <w:autoSpaceDE w:val="0"/>
        <w:autoSpaceDN w:val="0"/>
        <w:adjustRightInd w:val="0"/>
        <w:rPr>
          <w:rFonts w:eastAsia="Times New Roman"/>
          <w:sz w:val="20"/>
          <w:szCs w:val="20"/>
        </w:rPr>
      </w:pPr>
      <w:r w:rsidRPr="006530D7">
        <w:rPr>
          <w:rFonts w:eastAsia="Times New Roman"/>
          <w:sz w:val="20"/>
          <w:szCs w:val="20"/>
        </w:rPr>
        <w:t>• Site of action of Opioid agonists, partial agonists, agonist-antagonists and antagonists, Methadone, Tramadol and tapentadol</w:t>
      </w:r>
    </w:p>
    <w:p w14:paraId="3B605027" w14:textId="77777777" w:rsidR="008E372D" w:rsidRDefault="008E372D" w:rsidP="008E372D">
      <w:pPr>
        <w:autoSpaceDE w:val="0"/>
        <w:autoSpaceDN w:val="0"/>
        <w:adjustRightInd w:val="0"/>
        <w:rPr>
          <w:rFonts w:eastAsia="Times New Roman"/>
          <w:sz w:val="20"/>
          <w:szCs w:val="20"/>
        </w:rPr>
      </w:pPr>
    </w:p>
    <w:p w14:paraId="78EFB976" w14:textId="77777777" w:rsidR="008E372D" w:rsidRPr="006530D7" w:rsidRDefault="008E372D" w:rsidP="008E372D">
      <w:pPr>
        <w:autoSpaceDE w:val="0"/>
        <w:autoSpaceDN w:val="0"/>
        <w:adjustRightInd w:val="0"/>
        <w:rPr>
          <w:rFonts w:eastAsia="Times New Roman"/>
          <w:sz w:val="20"/>
          <w:szCs w:val="20"/>
        </w:rPr>
      </w:pPr>
      <w:r w:rsidRPr="006530D7">
        <w:rPr>
          <w:rFonts w:eastAsia="Times New Roman"/>
          <w:sz w:val="20"/>
          <w:szCs w:val="20"/>
        </w:rPr>
        <w:t>1.8.6 Describe pharmacokinetic and pharmacodynamic differences between the different</w:t>
      </w:r>
    </w:p>
    <w:p w14:paraId="1FAAE725" w14:textId="77777777" w:rsidR="008E372D" w:rsidRPr="006530D7" w:rsidRDefault="008E372D" w:rsidP="008E372D">
      <w:pPr>
        <w:autoSpaceDE w:val="0"/>
        <w:autoSpaceDN w:val="0"/>
        <w:adjustRightInd w:val="0"/>
        <w:rPr>
          <w:rFonts w:eastAsia="Times New Roman"/>
          <w:sz w:val="20"/>
          <w:szCs w:val="20"/>
        </w:rPr>
      </w:pPr>
      <w:r w:rsidRPr="006530D7">
        <w:rPr>
          <w:rFonts w:eastAsia="Times New Roman"/>
          <w:sz w:val="20"/>
          <w:szCs w:val="20"/>
        </w:rPr>
        <w:t>systemic routes of administration of drugs (for example, onset/offset of action,</w:t>
      </w:r>
    </w:p>
    <w:p w14:paraId="7A7232E8" w14:textId="77777777" w:rsidR="008E372D" w:rsidRPr="006530D7" w:rsidRDefault="008E372D" w:rsidP="008E372D">
      <w:pPr>
        <w:autoSpaceDE w:val="0"/>
        <w:autoSpaceDN w:val="0"/>
        <w:adjustRightInd w:val="0"/>
        <w:rPr>
          <w:rFonts w:eastAsia="Times New Roman"/>
          <w:sz w:val="20"/>
          <w:szCs w:val="20"/>
        </w:rPr>
      </w:pPr>
      <w:r w:rsidRPr="006530D7">
        <w:rPr>
          <w:rFonts w:eastAsia="Times New Roman"/>
          <w:sz w:val="20"/>
          <w:szCs w:val="20"/>
        </w:rPr>
        <w:t>efficacy, adverse effects), including:-</w:t>
      </w:r>
    </w:p>
    <w:p w14:paraId="0A17DE87"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Oral</w:t>
      </w:r>
    </w:p>
    <w:p w14:paraId="50C0986A"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Sublingual</w:t>
      </w:r>
    </w:p>
    <w:p w14:paraId="07A3FD44"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Buccal</w:t>
      </w:r>
    </w:p>
    <w:p w14:paraId="3937DC9D"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Rectal</w:t>
      </w:r>
    </w:p>
    <w:p w14:paraId="2F1754BE"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Transdermal</w:t>
      </w:r>
    </w:p>
    <w:p w14:paraId="2D1AD178"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Topical</w:t>
      </w:r>
    </w:p>
    <w:p w14:paraId="78E2B744"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Inhaled</w:t>
      </w:r>
    </w:p>
    <w:p w14:paraId="2C9DA144"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Intranasal</w:t>
      </w:r>
    </w:p>
    <w:p w14:paraId="36408765"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Subcutaneous</w:t>
      </w:r>
    </w:p>
    <w:p w14:paraId="6496F16D"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Intramuscular</w:t>
      </w:r>
    </w:p>
    <w:p w14:paraId="0DB8C43C"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lastRenderedPageBreak/>
        <w:t>• Intravenous</w:t>
      </w:r>
    </w:p>
    <w:p w14:paraId="044CD8EA"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Intra-articular</w:t>
      </w:r>
    </w:p>
    <w:p w14:paraId="132A3571" w14:textId="77777777" w:rsidR="008E372D" w:rsidRPr="00AD3260" w:rsidRDefault="008E372D" w:rsidP="008E372D">
      <w:pPr>
        <w:autoSpaceDE w:val="0"/>
        <w:autoSpaceDN w:val="0"/>
        <w:adjustRightInd w:val="0"/>
        <w:rPr>
          <w:rFonts w:eastAsia="Times New Roman"/>
          <w:sz w:val="20"/>
          <w:szCs w:val="20"/>
        </w:rPr>
      </w:pPr>
      <w:r w:rsidRPr="00AD3260">
        <w:rPr>
          <w:rFonts w:eastAsia="Times New Roman"/>
          <w:sz w:val="20"/>
          <w:szCs w:val="20"/>
        </w:rPr>
        <w:t>• Spinal (epidural and intra-thecal)</w:t>
      </w:r>
    </w:p>
    <w:p w14:paraId="5550FEE0"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2.1.21 With respect to opioids:-</w:t>
      </w:r>
    </w:p>
    <w:p w14:paraId="1F4EB483"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Compare and contrast rational of use in acute, chronic non-cancer and cancerassociated</w:t>
      </w:r>
    </w:p>
    <w:p w14:paraId="296FD6F7"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pain</w:t>
      </w:r>
    </w:p>
    <w:p w14:paraId="42967F3F"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Critically discuss the evidence base for their efficacy in non-cancer pain</w:t>
      </w:r>
    </w:p>
    <w:p w14:paraId="229C7299"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Critically discuss commonly used dose equivalents for oral, parenteral,</w:t>
      </w:r>
    </w:p>
    <w:p w14:paraId="66E521D5"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transdermal and neuraxial (epidural, intraspinal) routes of opioid administration</w:t>
      </w:r>
    </w:p>
    <w:p w14:paraId="7F4FE8CD"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Describe the pharmacokinetic and pharmacodynamic differences between</w:t>
      </w:r>
    </w:p>
    <w:p w14:paraId="37A30D6A"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immediate-release and slow-release oral opioid formulations</w:t>
      </w:r>
    </w:p>
    <w:p w14:paraId="0546689D"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Discuss the rationale for opioid rotation</w:t>
      </w:r>
    </w:p>
    <w:p w14:paraId="7927FEFC"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Describe the use and idiosyncrasies of methadone and buprenorphine</w:t>
      </w:r>
    </w:p>
    <w:p w14:paraId="0E6E1358"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Critically discuss opioid-induced hyperalgesia</w:t>
      </w:r>
    </w:p>
    <w:p w14:paraId="2FE8CBF2"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Discuss the assessment, prevention and symptomatic relief of adverse effects of</w:t>
      </w:r>
    </w:p>
    <w:p w14:paraId="10E4C681"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opioids with particular reference to:-</w:t>
      </w:r>
    </w:p>
    <w:p w14:paraId="339FF032" w14:textId="77777777" w:rsidR="008E372D" w:rsidRPr="004E55A6" w:rsidRDefault="008E372D" w:rsidP="008E372D">
      <w:pPr>
        <w:autoSpaceDE w:val="0"/>
        <w:autoSpaceDN w:val="0"/>
        <w:adjustRightInd w:val="0"/>
        <w:ind w:left="720"/>
        <w:rPr>
          <w:rFonts w:eastAsia="Times New Roman"/>
          <w:sz w:val="20"/>
          <w:szCs w:val="20"/>
        </w:rPr>
      </w:pPr>
      <w:r w:rsidRPr="004E55A6">
        <w:rPr>
          <w:rFonts w:eastAsia="Times New Roman"/>
          <w:sz w:val="20"/>
          <w:szCs w:val="20"/>
        </w:rPr>
        <w:t>oo Constipation</w:t>
      </w:r>
    </w:p>
    <w:p w14:paraId="19CE83E2" w14:textId="77777777" w:rsidR="008E372D" w:rsidRPr="004E55A6" w:rsidRDefault="008E372D" w:rsidP="008E372D">
      <w:pPr>
        <w:autoSpaceDE w:val="0"/>
        <w:autoSpaceDN w:val="0"/>
        <w:adjustRightInd w:val="0"/>
        <w:ind w:left="720"/>
        <w:rPr>
          <w:rFonts w:eastAsia="Times New Roman"/>
          <w:sz w:val="20"/>
          <w:szCs w:val="20"/>
        </w:rPr>
      </w:pPr>
      <w:r w:rsidRPr="004E55A6">
        <w:rPr>
          <w:rFonts w:eastAsia="Times New Roman"/>
          <w:sz w:val="20"/>
          <w:szCs w:val="20"/>
        </w:rPr>
        <w:t>oo Nausea and vomiting</w:t>
      </w:r>
    </w:p>
    <w:p w14:paraId="22A64726" w14:textId="77777777" w:rsidR="008E372D" w:rsidRPr="004E55A6" w:rsidRDefault="008E372D" w:rsidP="008E372D">
      <w:pPr>
        <w:autoSpaceDE w:val="0"/>
        <w:autoSpaceDN w:val="0"/>
        <w:adjustRightInd w:val="0"/>
        <w:ind w:left="720"/>
        <w:rPr>
          <w:rFonts w:eastAsia="Times New Roman"/>
          <w:sz w:val="20"/>
          <w:szCs w:val="20"/>
        </w:rPr>
      </w:pPr>
      <w:r w:rsidRPr="004E55A6">
        <w:rPr>
          <w:rFonts w:eastAsia="Times New Roman"/>
          <w:sz w:val="20"/>
          <w:szCs w:val="20"/>
        </w:rPr>
        <w:t>oo Sedation</w:t>
      </w:r>
    </w:p>
    <w:p w14:paraId="600452AC" w14:textId="77777777" w:rsidR="008E372D" w:rsidRPr="004E55A6" w:rsidRDefault="008E372D" w:rsidP="008E372D">
      <w:pPr>
        <w:autoSpaceDE w:val="0"/>
        <w:autoSpaceDN w:val="0"/>
        <w:adjustRightInd w:val="0"/>
        <w:ind w:left="720"/>
        <w:rPr>
          <w:rFonts w:eastAsia="Times New Roman"/>
          <w:sz w:val="20"/>
          <w:szCs w:val="20"/>
        </w:rPr>
      </w:pPr>
      <w:r w:rsidRPr="004E55A6">
        <w:rPr>
          <w:rFonts w:eastAsia="Times New Roman"/>
          <w:sz w:val="20"/>
          <w:szCs w:val="20"/>
        </w:rPr>
        <w:t>oo Confusion or delirium</w:t>
      </w:r>
    </w:p>
    <w:p w14:paraId="20E47078" w14:textId="77777777" w:rsidR="008E372D" w:rsidRPr="004E55A6" w:rsidRDefault="008E372D" w:rsidP="008E372D">
      <w:pPr>
        <w:autoSpaceDE w:val="0"/>
        <w:autoSpaceDN w:val="0"/>
        <w:adjustRightInd w:val="0"/>
        <w:ind w:left="720"/>
        <w:rPr>
          <w:rFonts w:eastAsia="Times New Roman"/>
          <w:sz w:val="20"/>
          <w:szCs w:val="20"/>
        </w:rPr>
      </w:pPr>
      <w:r w:rsidRPr="004E55A6">
        <w:rPr>
          <w:rFonts w:eastAsia="Times New Roman"/>
          <w:sz w:val="20"/>
          <w:szCs w:val="20"/>
        </w:rPr>
        <w:t>oo Pruritus</w:t>
      </w:r>
    </w:p>
    <w:p w14:paraId="76BB7937"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Discuss the long-term effects of the use of opioids including, but not limited to</w:t>
      </w:r>
    </w:p>
    <w:p w14:paraId="11263A14"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their immuno-modulatory, endocrine and psycho-cognitive effects</w:t>
      </w:r>
    </w:p>
    <w:p w14:paraId="028ED7ED"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Detail the factors that need to be considered if patients are discharged</w:t>
      </w:r>
    </w:p>
    <w:p w14:paraId="3CFE5D97"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from hospital with opioids for ongoing management of acute pain including</w:t>
      </w:r>
    </w:p>
    <w:p w14:paraId="05593012"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dispensation and disposal of unused drugs</w:t>
      </w:r>
    </w:p>
    <w:p w14:paraId="4995CE39"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Negotiate a plan for withdrawal from opioids, where appropriate</w:t>
      </w:r>
    </w:p>
    <w:p w14:paraId="13153694"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 Know the different metabolic pathways of opioids, including when used in</w:t>
      </w:r>
    </w:p>
    <w:p w14:paraId="2FDB8563" w14:textId="77777777" w:rsidR="008E372D" w:rsidRPr="004E55A6" w:rsidRDefault="008E372D" w:rsidP="008E372D">
      <w:pPr>
        <w:autoSpaceDE w:val="0"/>
        <w:autoSpaceDN w:val="0"/>
        <w:adjustRightInd w:val="0"/>
        <w:rPr>
          <w:rFonts w:eastAsia="Times New Roman"/>
          <w:sz w:val="20"/>
          <w:szCs w:val="20"/>
        </w:rPr>
      </w:pPr>
      <w:r w:rsidRPr="004E55A6">
        <w:rPr>
          <w:rFonts w:eastAsia="Times New Roman"/>
          <w:sz w:val="20"/>
          <w:szCs w:val="20"/>
        </w:rPr>
        <w:t>patients with liver or kidney function impairment</w:t>
      </w:r>
    </w:p>
    <w:p w14:paraId="1398F498" w14:textId="77777777" w:rsidR="008E372D" w:rsidRDefault="008E372D" w:rsidP="008E372D">
      <w:pPr>
        <w:autoSpaceDE w:val="0"/>
        <w:autoSpaceDN w:val="0"/>
        <w:adjustRightInd w:val="0"/>
        <w:rPr>
          <w:rFonts w:eastAsia="Times New Roman"/>
          <w:sz w:val="20"/>
          <w:szCs w:val="20"/>
        </w:rPr>
      </w:pPr>
      <w:r w:rsidRPr="004E55A6">
        <w:rPr>
          <w:rFonts w:eastAsia="Times New Roman"/>
          <w:sz w:val="20"/>
          <w:szCs w:val="20"/>
        </w:rPr>
        <w:t>• Know and know how to discuss with the patient issues related to opioids such</w:t>
      </w:r>
      <w:r>
        <w:rPr>
          <w:rFonts w:eastAsia="Times New Roman"/>
          <w:sz w:val="20"/>
          <w:szCs w:val="20"/>
        </w:rPr>
        <w:t xml:space="preserve"> </w:t>
      </w:r>
      <w:r w:rsidRPr="004E55A6">
        <w:rPr>
          <w:rFonts w:eastAsia="Times New Roman"/>
          <w:sz w:val="20"/>
          <w:szCs w:val="20"/>
        </w:rPr>
        <w:t>as:- length of treatment, dependency, loss of efficacy with time, impact on</w:t>
      </w:r>
      <w:r>
        <w:rPr>
          <w:rFonts w:eastAsia="Times New Roman"/>
          <w:sz w:val="20"/>
          <w:szCs w:val="20"/>
        </w:rPr>
        <w:t xml:space="preserve"> </w:t>
      </w:r>
      <w:r w:rsidRPr="004E55A6">
        <w:rPr>
          <w:rFonts w:eastAsia="Times New Roman"/>
          <w:sz w:val="20"/>
          <w:szCs w:val="20"/>
        </w:rPr>
        <w:t>driving, general function</w:t>
      </w:r>
    </w:p>
    <w:p w14:paraId="6DEC2596" w14:textId="77777777" w:rsidR="008E372D" w:rsidRPr="004E55A6" w:rsidRDefault="008E372D" w:rsidP="008E372D">
      <w:pPr>
        <w:ind w:left="360"/>
        <w:jc w:val="both"/>
        <w:rPr>
          <w:rFonts w:eastAsia="Times New Roman"/>
          <w:sz w:val="20"/>
          <w:szCs w:val="20"/>
        </w:rPr>
      </w:pPr>
    </w:p>
    <w:p w14:paraId="176AD871" w14:textId="77777777" w:rsidR="008E372D" w:rsidRDefault="008E372D" w:rsidP="008E372D">
      <w:pPr>
        <w:ind w:left="360"/>
        <w:jc w:val="both"/>
        <w:rPr>
          <w:b/>
          <w:bCs/>
          <w:u w:val="single"/>
          <w:lang w:val="sr-Latn-CS" w:eastAsia="it-IT"/>
        </w:rPr>
      </w:pPr>
    </w:p>
    <w:p w14:paraId="78FE1EB8" w14:textId="54BD7D53" w:rsidR="008E372D" w:rsidRPr="004F1F83" w:rsidRDefault="008E372D" w:rsidP="008E372D">
      <w:pPr>
        <w:jc w:val="both"/>
        <w:rPr>
          <w:b/>
          <w:bCs/>
          <w:lang w:val="sr-Latn-CS" w:eastAsia="it-IT"/>
        </w:rPr>
      </w:pPr>
      <w:r w:rsidRPr="004F1F83">
        <w:rPr>
          <w:b/>
          <w:bCs/>
          <w:lang w:val="sr-Latn-CS" w:eastAsia="it-IT"/>
        </w:rPr>
        <w:t xml:space="preserve">Clinical Use of Opiods </w:t>
      </w:r>
    </w:p>
    <w:p w14:paraId="47ED7779"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1.8.5 Discuss the principles of analgeisc and opioid equivalence, including but not limited to:-</w:t>
      </w:r>
    </w:p>
    <w:p w14:paraId="7C0D35E5"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 Buprenorphine</w:t>
      </w:r>
    </w:p>
    <w:p w14:paraId="21D98356"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 Codeine, dihydrocodeine</w:t>
      </w:r>
    </w:p>
    <w:p w14:paraId="30903882"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 Fentanyl</w:t>
      </w:r>
    </w:p>
    <w:p w14:paraId="27D4AAE5"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 Hydromorphone</w:t>
      </w:r>
    </w:p>
    <w:p w14:paraId="24ACDA9A"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 Methadone, Levomethadone</w:t>
      </w:r>
    </w:p>
    <w:p w14:paraId="164AFD65"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 Morphine</w:t>
      </w:r>
    </w:p>
    <w:p w14:paraId="55E7CF0D"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 Oxycodone</w:t>
      </w:r>
    </w:p>
    <w:p w14:paraId="38FF0AE0" w14:textId="77777777" w:rsidR="008E372D" w:rsidRPr="00FE1AA6" w:rsidRDefault="008E372D" w:rsidP="008E372D">
      <w:pPr>
        <w:autoSpaceDE w:val="0"/>
        <w:autoSpaceDN w:val="0"/>
        <w:adjustRightInd w:val="0"/>
        <w:rPr>
          <w:rFonts w:eastAsia="Times New Roman"/>
          <w:sz w:val="20"/>
          <w:szCs w:val="20"/>
        </w:rPr>
      </w:pPr>
      <w:r w:rsidRPr="00FE1AA6">
        <w:rPr>
          <w:rFonts w:eastAsia="Times New Roman"/>
          <w:sz w:val="20"/>
          <w:szCs w:val="20"/>
        </w:rPr>
        <w:t>• Tapentadol</w:t>
      </w:r>
    </w:p>
    <w:p w14:paraId="2B511575" w14:textId="77777777" w:rsidR="008E372D" w:rsidRPr="00FE1AA6" w:rsidRDefault="008E372D" w:rsidP="008E372D">
      <w:pPr>
        <w:jc w:val="both"/>
        <w:rPr>
          <w:bCs/>
          <w:sz w:val="20"/>
          <w:szCs w:val="20"/>
          <w:lang w:val="sr-Latn-CS" w:eastAsia="it-IT"/>
        </w:rPr>
      </w:pPr>
      <w:r w:rsidRPr="00FE1AA6">
        <w:rPr>
          <w:rFonts w:eastAsia="Times New Roman"/>
          <w:sz w:val="20"/>
          <w:szCs w:val="20"/>
        </w:rPr>
        <w:t>• Tramadol</w:t>
      </w:r>
    </w:p>
    <w:p w14:paraId="60B0FA6D" w14:textId="77777777" w:rsidR="008E372D" w:rsidRDefault="008E372D" w:rsidP="008E372D">
      <w:pPr>
        <w:ind w:left="360"/>
        <w:jc w:val="both"/>
        <w:rPr>
          <w:b/>
          <w:u w:val="single"/>
          <w:lang w:val="sr-Latn-CS"/>
        </w:rPr>
      </w:pPr>
    </w:p>
    <w:p w14:paraId="00840809" w14:textId="047DA9DB" w:rsidR="008E372D" w:rsidRPr="004F1F83" w:rsidRDefault="008E372D" w:rsidP="008E372D">
      <w:pPr>
        <w:jc w:val="both"/>
        <w:rPr>
          <w:b/>
          <w:lang w:val="sr-Latn-CS"/>
        </w:rPr>
      </w:pPr>
      <w:r w:rsidRPr="004F1F83">
        <w:rPr>
          <w:b/>
          <w:lang w:val="sr-Latn-CS"/>
        </w:rPr>
        <w:t>Dependence and Opiophobia</w:t>
      </w:r>
    </w:p>
    <w:p w14:paraId="6434EBFA" w14:textId="77777777" w:rsidR="008E372D" w:rsidRPr="00B56741" w:rsidRDefault="008E372D" w:rsidP="008E372D">
      <w:pPr>
        <w:autoSpaceDE w:val="0"/>
        <w:autoSpaceDN w:val="0"/>
        <w:adjustRightInd w:val="0"/>
        <w:rPr>
          <w:rFonts w:eastAsia="Times New Roman"/>
          <w:sz w:val="20"/>
          <w:szCs w:val="20"/>
        </w:rPr>
      </w:pPr>
      <w:r w:rsidRPr="00B56741">
        <w:rPr>
          <w:rFonts w:eastAsia="Times New Roman"/>
          <w:sz w:val="20"/>
          <w:szCs w:val="20"/>
        </w:rPr>
        <w:t>1.4.8 Discuss the physiology of and differences between tolerance, dependence and</w:t>
      </w:r>
    </w:p>
    <w:p w14:paraId="5D4DC430" w14:textId="77777777" w:rsidR="008E372D" w:rsidRPr="00B56741" w:rsidRDefault="008E372D" w:rsidP="008E372D">
      <w:pPr>
        <w:autoSpaceDE w:val="0"/>
        <w:autoSpaceDN w:val="0"/>
        <w:adjustRightInd w:val="0"/>
        <w:rPr>
          <w:rFonts w:eastAsia="Times New Roman"/>
          <w:sz w:val="20"/>
          <w:szCs w:val="20"/>
        </w:rPr>
      </w:pPr>
      <w:r w:rsidRPr="00B56741">
        <w:rPr>
          <w:rFonts w:eastAsia="Times New Roman"/>
          <w:sz w:val="20"/>
          <w:szCs w:val="20"/>
        </w:rPr>
        <w:t>addiction with respect to pharmacological agents</w:t>
      </w:r>
    </w:p>
    <w:p w14:paraId="0B6C6019" w14:textId="77777777" w:rsidR="008E372D" w:rsidRPr="00E91FBA" w:rsidRDefault="008E372D" w:rsidP="008E372D">
      <w:pPr>
        <w:autoSpaceDE w:val="0"/>
        <w:autoSpaceDN w:val="0"/>
        <w:adjustRightInd w:val="0"/>
        <w:rPr>
          <w:rFonts w:eastAsia="Times New Roman"/>
          <w:sz w:val="20"/>
          <w:szCs w:val="20"/>
        </w:rPr>
      </w:pPr>
      <w:r w:rsidRPr="00E91FBA">
        <w:rPr>
          <w:rFonts w:eastAsia="Times New Roman"/>
          <w:sz w:val="20"/>
          <w:szCs w:val="20"/>
        </w:rPr>
        <w:t>4.3.1 Define the following concepts:-</w:t>
      </w:r>
    </w:p>
    <w:p w14:paraId="57AF5FD2" w14:textId="77777777" w:rsidR="008E372D" w:rsidRPr="00E91FBA" w:rsidRDefault="008E372D" w:rsidP="008E372D">
      <w:pPr>
        <w:autoSpaceDE w:val="0"/>
        <w:autoSpaceDN w:val="0"/>
        <w:adjustRightInd w:val="0"/>
        <w:rPr>
          <w:rFonts w:eastAsia="Times New Roman"/>
          <w:sz w:val="20"/>
          <w:szCs w:val="20"/>
        </w:rPr>
      </w:pPr>
      <w:r w:rsidRPr="00E91FBA">
        <w:rPr>
          <w:rFonts w:eastAsia="Times New Roman"/>
          <w:sz w:val="20"/>
          <w:szCs w:val="20"/>
        </w:rPr>
        <w:t>• Tolerance</w:t>
      </w:r>
    </w:p>
    <w:p w14:paraId="7DFBD2BA" w14:textId="77777777" w:rsidR="008E372D" w:rsidRPr="00E91FBA" w:rsidRDefault="008E372D" w:rsidP="008E372D">
      <w:pPr>
        <w:autoSpaceDE w:val="0"/>
        <w:autoSpaceDN w:val="0"/>
        <w:adjustRightInd w:val="0"/>
        <w:rPr>
          <w:rFonts w:eastAsia="Times New Roman"/>
          <w:sz w:val="20"/>
          <w:szCs w:val="20"/>
        </w:rPr>
      </w:pPr>
      <w:r w:rsidRPr="00E91FBA">
        <w:rPr>
          <w:rFonts w:eastAsia="Times New Roman"/>
          <w:sz w:val="20"/>
          <w:szCs w:val="20"/>
        </w:rPr>
        <w:t>• Physical dependence</w:t>
      </w:r>
    </w:p>
    <w:p w14:paraId="40D028CD" w14:textId="77777777" w:rsidR="008E372D" w:rsidRPr="00E91FBA" w:rsidRDefault="008E372D" w:rsidP="008E372D">
      <w:pPr>
        <w:autoSpaceDE w:val="0"/>
        <w:autoSpaceDN w:val="0"/>
        <w:adjustRightInd w:val="0"/>
        <w:rPr>
          <w:rFonts w:eastAsia="Times New Roman"/>
          <w:sz w:val="20"/>
          <w:szCs w:val="20"/>
        </w:rPr>
      </w:pPr>
      <w:r w:rsidRPr="00E91FBA">
        <w:rPr>
          <w:rFonts w:eastAsia="Times New Roman"/>
          <w:sz w:val="20"/>
          <w:szCs w:val="20"/>
        </w:rPr>
        <w:t>• Psychological dependence</w:t>
      </w:r>
    </w:p>
    <w:p w14:paraId="0CBA0470" w14:textId="77777777" w:rsidR="008E372D" w:rsidRPr="00E91FBA" w:rsidRDefault="008E372D" w:rsidP="008E372D">
      <w:pPr>
        <w:autoSpaceDE w:val="0"/>
        <w:autoSpaceDN w:val="0"/>
        <w:adjustRightInd w:val="0"/>
        <w:rPr>
          <w:rFonts w:eastAsia="Times New Roman"/>
          <w:sz w:val="20"/>
          <w:szCs w:val="20"/>
        </w:rPr>
      </w:pPr>
      <w:r w:rsidRPr="00E91FBA">
        <w:rPr>
          <w:rFonts w:eastAsia="Times New Roman"/>
          <w:sz w:val="20"/>
          <w:szCs w:val="20"/>
        </w:rPr>
        <w:t>• Classification of clinical states following psychoactive substance use</w:t>
      </w:r>
    </w:p>
    <w:p w14:paraId="5748E67F" w14:textId="77777777" w:rsidR="008E372D" w:rsidRPr="00E91FBA" w:rsidRDefault="008E372D" w:rsidP="008E372D">
      <w:pPr>
        <w:autoSpaceDE w:val="0"/>
        <w:autoSpaceDN w:val="0"/>
        <w:adjustRightInd w:val="0"/>
        <w:rPr>
          <w:rFonts w:eastAsia="Times New Roman"/>
          <w:sz w:val="20"/>
          <w:szCs w:val="20"/>
        </w:rPr>
      </w:pPr>
      <w:r w:rsidRPr="00E91FBA">
        <w:rPr>
          <w:rFonts w:eastAsia="Times New Roman"/>
          <w:sz w:val="20"/>
          <w:szCs w:val="20"/>
        </w:rPr>
        <w:t>• Dual diagnosis (Substance Misuse Co- Morbidity with Physical and Mental</w:t>
      </w:r>
    </w:p>
    <w:p w14:paraId="22BF7D9D" w14:textId="77777777" w:rsidR="008E372D" w:rsidRPr="00E91FBA" w:rsidRDefault="008E372D" w:rsidP="008E372D">
      <w:pPr>
        <w:autoSpaceDE w:val="0"/>
        <w:autoSpaceDN w:val="0"/>
        <w:adjustRightInd w:val="0"/>
        <w:rPr>
          <w:rFonts w:eastAsia="Times New Roman"/>
          <w:sz w:val="20"/>
          <w:szCs w:val="20"/>
        </w:rPr>
      </w:pPr>
      <w:r w:rsidRPr="00E91FBA">
        <w:rPr>
          <w:rFonts w:eastAsia="Times New Roman"/>
          <w:sz w:val="20"/>
          <w:szCs w:val="20"/>
        </w:rPr>
        <w:t>Health Problems)</w:t>
      </w:r>
    </w:p>
    <w:p w14:paraId="2742C3F5"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lastRenderedPageBreak/>
        <w:t>4.3.2 Critically discuss the differences in understanding and use of the terms above</w:t>
      </w:r>
    </w:p>
    <w:p w14:paraId="47645243"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between the disciplines of pain medicine and addiction medicine</w:t>
      </w:r>
    </w:p>
    <w:p w14:paraId="6EB4C062"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4.3.3 Distinguish between inappropriate prescription (inappropriate prescriber behaviour)</w:t>
      </w:r>
    </w:p>
    <w:p w14:paraId="27456CF5"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and unsanctioned use (unsanctioned user behaviour) of drugs</w:t>
      </w:r>
    </w:p>
    <w:p w14:paraId="2D71C880"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4.3.4 Describe the impact of the following non-prescription substances on health and pain</w:t>
      </w:r>
    </w:p>
    <w:p w14:paraId="012593A5"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experience:-</w:t>
      </w:r>
    </w:p>
    <w:p w14:paraId="199DDCD0"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 Caffeine</w:t>
      </w:r>
    </w:p>
    <w:p w14:paraId="582CD00F"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 Street Heroin</w:t>
      </w:r>
    </w:p>
    <w:p w14:paraId="4A36B324"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 Nicotine</w:t>
      </w:r>
    </w:p>
    <w:p w14:paraId="2F834C96"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 Alcohol</w:t>
      </w:r>
    </w:p>
    <w:p w14:paraId="5B1DEE88"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 Cannabis</w:t>
      </w:r>
    </w:p>
    <w:p w14:paraId="2654C1A8" w14:textId="77777777" w:rsidR="008E372D" w:rsidRPr="009D2043" w:rsidRDefault="008E372D" w:rsidP="008E372D">
      <w:pPr>
        <w:autoSpaceDE w:val="0"/>
        <w:autoSpaceDN w:val="0"/>
        <w:adjustRightInd w:val="0"/>
        <w:rPr>
          <w:rFonts w:eastAsia="Times New Roman"/>
          <w:sz w:val="20"/>
          <w:szCs w:val="20"/>
        </w:rPr>
      </w:pPr>
      <w:r w:rsidRPr="009D2043">
        <w:rPr>
          <w:rFonts w:eastAsia="Times New Roman"/>
          <w:sz w:val="20"/>
          <w:szCs w:val="20"/>
        </w:rPr>
        <w:t>• Methamphetamine and other stimulants</w:t>
      </w:r>
    </w:p>
    <w:p w14:paraId="1C96133D" w14:textId="77777777" w:rsidR="008E372D" w:rsidRPr="00233B20" w:rsidRDefault="008E372D" w:rsidP="008E372D">
      <w:pPr>
        <w:autoSpaceDE w:val="0"/>
        <w:autoSpaceDN w:val="0"/>
        <w:adjustRightInd w:val="0"/>
        <w:rPr>
          <w:rFonts w:eastAsia="Times New Roman"/>
          <w:sz w:val="20"/>
          <w:szCs w:val="20"/>
        </w:rPr>
      </w:pPr>
      <w:r w:rsidRPr="00233B20">
        <w:rPr>
          <w:rFonts w:eastAsia="Times New Roman"/>
          <w:sz w:val="20"/>
          <w:szCs w:val="20"/>
        </w:rPr>
        <w:t>4.3.5 Describe in detail regulations regarding the prescription, restrictions and monitoring</w:t>
      </w:r>
    </w:p>
    <w:p w14:paraId="446CD065" w14:textId="77777777" w:rsidR="008E372D" w:rsidRPr="00233B20" w:rsidRDefault="008E372D" w:rsidP="008E372D">
      <w:pPr>
        <w:autoSpaceDE w:val="0"/>
        <w:autoSpaceDN w:val="0"/>
        <w:adjustRightInd w:val="0"/>
        <w:rPr>
          <w:rFonts w:eastAsia="Times New Roman"/>
          <w:sz w:val="20"/>
          <w:szCs w:val="20"/>
        </w:rPr>
      </w:pPr>
      <w:r w:rsidRPr="00233B20">
        <w:rPr>
          <w:rFonts w:eastAsia="Times New Roman"/>
          <w:sz w:val="20"/>
          <w:szCs w:val="20"/>
        </w:rPr>
        <w:t>of controlled substances in your relevant healthcare system</w:t>
      </w:r>
    </w:p>
    <w:p w14:paraId="1D83863D" w14:textId="77777777" w:rsidR="008E372D" w:rsidRPr="00233B20" w:rsidRDefault="008E372D" w:rsidP="008E372D">
      <w:pPr>
        <w:autoSpaceDE w:val="0"/>
        <w:autoSpaceDN w:val="0"/>
        <w:adjustRightInd w:val="0"/>
        <w:rPr>
          <w:rFonts w:eastAsia="Times New Roman"/>
          <w:i/>
          <w:iCs/>
          <w:sz w:val="20"/>
          <w:szCs w:val="20"/>
        </w:rPr>
      </w:pPr>
      <w:r w:rsidRPr="00233B20">
        <w:rPr>
          <w:rFonts w:eastAsia="Times New Roman"/>
          <w:i/>
          <w:iCs/>
          <w:sz w:val="20"/>
          <w:szCs w:val="20"/>
        </w:rPr>
        <w:t>See also Section 2.2.20 – 2.2.22 Professional</w:t>
      </w:r>
    </w:p>
    <w:p w14:paraId="59C199F1" w14:textId="77777777" w:rsidR="008E372D" w:rsidRPr="006F060F" w:rsidRDefault="008E372D" w:rsidP="008E372D">
      <w:pPr>
        <w:autoSpaceDE w:val="0"/>
        <w:autoSpaceDN w:val="0"/>
        <w:adjustRightInd w:val="0"/>
        <w:rPr>
          <w:rFonts w:eastAsia="Times New Roman"/>
          <w:sz w:val="20"/>
          <w:szCs w:val="20"/>
        </w:rPr>
      </w:pPr>
      <w:r w:rsidRPr="006F060F">
        <w:rPr>
          <w:rFonts w:eastAsia="Times New Roman"/>
          <w:sz w:val="20"/>
          <w:szCs w:val="20"/>
        </w:rPr>
        <w:t>4.3.6 Discuss the current DSM 5 or ICD10 criteria for diagnosis of mental and behavioural</w:t>
      </w:r>
    </w:p>
    <w:p w14:paraId="733B8CD6" w14:textId="77777777" w:rsidR="008E372D" w:rsidRPr="006F060F" w:rsidRDefault="008E372D" w:rsidP="008E372D">
      <w:pPr>
        <w:autoSpaceDE w:val="0"/>
        <w:autoSpaceDN w:val="0"/>
        <w:adjustRightInd w:val="0"/>
        <w:rPr>
          <w:rFonts w:eastAsia="Times New Roman"/>
          <w:sz w:val="20"/>
          <w:szCs w:val="20"/>
        </w:rPr>
      </w:pPr>
      <w:r w:rsidRPr="006F060F">
        <w:rPr>
          <w:rFonts w:eastAsia="Times New Roman"/>
          <w:sz w:val="20"/>
          <w:szCs w:val="20"/>
        </w:rPr>
        <w:t>problems due to psychoactive substance use, in particular Opioid Use Disorder;</w:t>
      </w:r>
    </w:p>
    <w:p w14:paraId="4E96E939" w14:textId="77777777" w:rsidR="008E372D" w:rsidRPr="006F060F" w:rsidRDefault="008E372D" w:rsidP="008E372D">
      <w:pPr>
        <w:autoSpaceDE w:val="0"/>
        <w:autoSpaceDN w:val="0"/>
        <w:adjustRightInd w:val="0"/>
        <w:rPr>
          <w:rFonts w:eastAsia="Times New Roman"/>
          <w:sz w:val="20"/>
          <w:szCs w:val="20"/>
        </w:rPr>
      </w:pPr>
      <w:r w:rsidRPr="006F060F">
        <w:rPr>
          <w:rFonts w:eastAsia="Times New Roman"/>
          <w:sz w:val="20"/>
          <w:szCs w:val="20"/>
        </w:rPr>
        <w:t>discuss the appropriateness of ICD 10 criteria of substance abuse and dependence</w:t>
      </w:r>
    </w:p>
    <w:p w14:paraId="0E7E16BD" w14:textId="77777777" w:rsidR="008E372D" w:rsidRPr="006F060F" w:rsidRDefault="008E372D" w:rsidP="008E372D">
      <w:pPr>
        <w:autoSpaceDE w:val="0"/>
        <w:autoSpaceDN w:val="0"/>
        <w:adjustRightInd w:val="0"/>
        <w:rPr>
          <w:rFonts w:eastAsia="Times New Roman"/>
          <w:sz w:val="20"/>
          <w:szCs w:val="20"/>
        </w:rPr>
      </w:pPr>
      <w:r w:rsidRPr="006F060F">
        <w:rPr>
          <w:rFonts w:eastAsia="Times New Roman"/>
          <w:sz w:val="20"/>
          <w:szCs w:val="20"/>
        </w:rPr>
        <w:t>for patients receiving opioid therapy</w:t>
      </w:r>
    </w:p>
    <w:p w14:paraId="163AFAC6" w14:textId="77777777" w:rsidR="008E372D" w:rsidRPr="002E74F1" w:rsidRDefault="008E372D" w:rsidP="008E372D">
      <w:pPr>
        <w:autoSpaceDE w:val="0"/>
        <w:autoSpaceDN w:val="0"/>
        <w:adjustRightInd w:val="0"/>
        <w:rPr>
          <w:rFonts w:eastAsia="Times New Roman"/>
          <w:sz w:val="20"/>
          <w:szCs w:val="20"/>
        </w:rPr>
      </w:pPr>
      <w:r w:rsidRPr="002E74F1">
        <w:rPr>
          <w:rFonts w:eastAsia="Times New Roman"/>
          <w:sz w:val="20"/>
          <w:szCs w:val="20"/>
        </w:rPr>
        <w:t>4.3.7 Discuss in detail the role of tranquilisers in acute pain and chronic non-cancer pain</w:t>
      </w:r>
    </w:p>
    <w:p w14:paraId="6FB3348D"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4.3.8 Describe your understanding of Neonatal Abstinence Syndrome (NAS) – Describe</w:t>
      </w:r>
    </w:p>
    <w:p w14:paraId="48F3EF05"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the relationship between NAS and prescribed opioid analgesia</w:t>
      </w:r>
    </w:p>
    <w:p w14:paraId="51257EF0"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4.3.9 Recognize the different forms of substance abuse that may be co-morbid with the</w:t>
      </w:r>
    </w:p>
    <w:p w14:paraId="26839B26"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experience of chronic pain across all ages</w:t>
      </w:r>
    </w:p>
    <w:p w14:paraId="21E3D21B"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4.3.10 Compare and contrast intoxication and withdrawal syndromes from:-</w:t>
      </w:r>
    </w:p>
    <w:p w14:paraId="3C000C5B"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 Opioids</w:t>
      </w:r>
    </w:p>
    <w:p w14:paraId="68E6E1E3"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 Alcohol</w:t>
      </w:r>
    </w:p>
    <w:p w14:paraId="7C74B1B4"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 Benzodiazepines</w:t>
      </w:r>
    </w:p>
    <w:p w14:paraId="23D24A57"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 Amphetamines</w:t>
      </w:r>
    </w:p>
    <w:p w14:paraId="557AC080" w14:textId="77777777" w:rsidR="008E372D" w:rsidRPr="002E5DE3" w:rsidRDefault="008E372D" w:rsidP="008E372D">
      <w:pPr>
        <w:autoSpaceDE w:val="0"/>
        <w:autoSpaceDN w:val="0"/>
        <w:adjustRightInd w:val="0"/>
        <w:rPr>
          <w:rFonts w:eastAsia="Times New Roman"/>
          <w:sz w:val="20"/>
          <w:szCs w:val="20"/>
        </w:rPr>
      </w:pPr>
      <w:r w:rsidRPr="002E5DE3">
        <w:rPr>
          <w:rFonts w:eastAsia="Times New Roman"/>
          <w:sz w:val="20"/>
          <w:szCs w:val="20"/>
        </w:rPr>
        <w:t>• Cannabis</w:t>
      </w:r>
    </w:p>
    <w:p w14:paraId="6137C09F" w14:textId="77777777" w:rsidR="008E372D" w:rsidRPr="0094794E" w:rsidRDefault="008E372D" w:rsidP="008E372D">
      <w:pPr>
        <w:autoSpaceDE w:val="0"/>
        <w:autoSpaceDN w:val="0"/>
        <w:adjustRightInd w:val="0"/>
        <w:rPr>
          <w:rFonts w:eastAsia="Times New Roman"/>
          <w:sz w:val="20"/>
          <w:szCs w:val="20"/>
        </w:rPr>
      </w:pPr>
      <w:r w:rsidRPr="0094794E">
        <w:rPr>
          <w:rFonts w:eastAsia="Times New Roman"/>
          <w:sz w:val="20"/>
          <w:szCs w:val="20"/>
        </w:rPr>
        <w:t>4.3.11 Identify and stratify patients into risk categories when considering opioid prescription</w:t>
      </w:r>
    </w:p>
    <w:p w14:paraId="32E57099" w14:textId="77777777" w:rsidR="008E372D" w:rsidRPr="0094794E" w:rsidRDefault="008E372D" w:rsidP="008E372D">
      <w:pPr>
        <w:autoSpaceDE w:val="0"/>
        <w:autoSpaceDN w:val="0"/>
        <w:adjustRightInd w:val="0"/>
        <w:rPr>
          <w:rFonts w:eastAsia="Times New Roman"/>
          <w:sz w:val="20"/>
          <w:szCs w:val="20"/>
        </w:rPr>
      </w:pPr>
      <w:r w:rsidRPr="0094794E">
        <w:rPr>
          <w:rFonts w:eastAsia="Times New Roman"/>
          <w:sz w:val="20"/>
          <w:szCs w:val="20"/>
        </w:rPr>
        <w:t>for pain</w:t>
      </w:r>
    </w:p>
    <w:p w14:paraId="271D7972" w14:textId="77777777" w:rsidR="008E372D" w:rsidRPr="00046A34" w:rsidRDefault="008E372D" w:rsidP="008E372D">
      <w:pPr>
        <w:autoSpaceDE w:val="0"/>
        <w:autoSpaceDN w:val="0"/>
        <w:adjustRightInd w:val="0"/>
        <w:rPr>
          <w:rFonts w:eastAsia="Times New Roman"/>
          <w:sz w:val="20"/>
          <w:szCs w:val="20"/>
        </w:rPr>
      </w:pPr>
      <w:r w:rsidRPr="00046A34">
        <w:rPr>
          <w:rFonts w:eastAsia="Times New Roman"/>
          <w:sz w:val="20"/>
          <w:szCs w:val="20"/>
        </w:rPr>
        <w:t>4.3.12 Critically appraise the tools available to assist clinical assessment of suitability for,</w:t>
      </w:r>
    </w:p>
    <w:p w14:paraId="30C8D86A" w14:textId="77777777" w:rsidR="008E372D" w:rsidRPr="00046A34" w:rsidRDefault="008E372D" w:rsidP="008E372D">
      <w:pPr>
        <w:autoSpaceDE w:val="0"/>
        <w:autoSpaceDN w:val="0"/>
        <w:adjustRightInd w:val="0"/>
        <w:rPr>
          <w:rFonts w:eastAsia="Times New Roman"/>
          <w:sz w:val="20"/>
          <w:szCs w:val="20"/>
        </w:rPr>
      </w:pPr>
      <w:r w:rsidRPr="00046A34">
        <w:rPr>
          <w:rFonts w:eastAsia="Times New Roman"/>
          <w:sz w:val="20"/>
          <w:szCs w:val="20"/>
        </w:rPr>
        <w:t>and monitoring of, prescription of opioids for chronic non-cancer pain</w:t>
      </w:r>
    </w:p>
    <w:p w14:paraId="242337B8" w14:textId="77777777" w:rsidR="008E372D" w:rsidRPr="00046A34" w:rsidRDefault="008E372D" w:rsidP="008E372D">
      <w:pPr>
        <w:autoSpaceDE w:val="0"/>
        <w:autoSpaceDN w:val="0"/>
        <w:adjustRightInd w:val="0"/>
        <w:rPr>
          <w:rFonts w:eastAsia="Times New Roman"/>
          <w:sz w:val="20"/>
          <w:szCs w:val="20"/>
        </w:rPr>
      </w:pPr>
      <w:r w:rsidRPr="00046A34">
        <w:rPr>
          <w:rFonts w:eastAsia="Times New Roman"/>
          <w:sz w:val="20"/>
          <w:szCs w:val="20"/>
        </w:rPr>
        <w:t>4.3.13 Discuss the uses and limitations of urine drug testing and hair analysis</w:t>
      </w:r>
    </w:p>
    <w:p w14:paraId="761D662E" w14:textId="77777777" w:rsidR="008E372D" w:rsidRPr="00046A34" w:rsidRDefault="008E372D" w:rsidP="008E372D">
      <w:pPr>
        <w:autoSpaceDE w:val="0"/>
        <w:autoSpaceDN w:val="0"/>
        <w:adjustRightInd w:val="0"/>
        <w:rPr>
          <w:rFonts w:eastAsia="Times New Roman"/>
          <w:sz w:val="20"/>
          <w:szCs w:val="20"/>
        </w:rPr>
      </w:pPr>
      <w:r w:rsidRPr="00046A34">
        <w:rPr>
          <w:rFonts w:eastAsia="Times New Roman"/>
          <w:sz w:val="20"/>
          <w:szCs w:val="20"/>
        </w:rPr>
        <w:t>4.3.14 Quantify medication use by persons with chronic pain, including assessing the</w:t>
      </w:r>
    </w:p>
    <w:p w14:paraId="60E5F8D5" w14:textId="77777777" w:rsidR="008E372D" w:rsidRPr="00046A34" w:rsidRDefault="008E372D" w:rsidP="008E372D">
      <w:pPr>
        <w:autoSpaceDE w:val="0"/>
        <w:autoSpaceDN w:val="0"/>
        <w:adjustRightInd w:val="0"/>
        <w:rPr>
          <w:rFonts w:eastAsia="Times New Roman"/>
          <w:sz w:val="20"/>
          <w:szCs w:val="20"/>
        </w:rPr>
      </w:pPr>
      <w:r w:rsidRPr="00046A34">
        <w:rPr>
          <w:rFonts w:eastAsia="Times New Roman"/>
          <w:sz w:val="20"/>
          <w:szCs w:val="20"/>
        </w:rPr>
        <w:t>cumulative effects of multiple substances</w:t>
      </w:r>
    </w:p>
    <w:p w14:paraId="7187E29C" w14:textId="77777777" w:rsidR="008E372D" w:rsidRPr="008D0109" w:rsidRDefault="008E372D" w:rsidP="008E372D">
      <w:pPr>
        <w:autoSpaceDE w:val="0"/>
        <w:autoSpaceDN w:val="0"/>
        <w:adjustRightInd w:val="0"/>
        <w:rPr>
          <w:rFonts w:eastAsia="Times New Roman"/>
          <w:sz w:val="20"/>
          <w:szCs w:val="20"/>
        </w:rPr>
      </w:pPr>
      <w:r w:rsidRPr="008D0109">
        <w:rPr>
          <w:rFonts w:eastAsia="Times New Roman"/>
          <w:sz w:val="20"/>
          <w:szCs w:val="20"/>
        </w:rPr>
        <w:t>4.3.15 Discuss strategies to reduce opioid diversion</w:t>
      </w:r>
    </w:p>
    <w:p w14:paraId="050D75B5" w14:textId="77777777" w:rsidR="008E372D" w:rsidRPr="008D0109" w:rsidRDefault="008E372D" w:rsidP="008E372D">
      <w:pPr>
        <w:autoSpaceDE w:val="0"/>
        <w:autoSpaceDN w:val="0"/>
        <w:adjustRightInd w:val="0"/>
        <w:rPr>
          <w:rFonts w:eastAsia="Times New Roman"/>
          <w:sz w:val="20"/>
          <w:szCs w:val="20"/>
        </w:rPr>
      </w:pPr>
      <w:r w:rsidRPr="008D0109">
        <w:rPr>
          <w:rFonts w:eastAsia="Times New Roman"/>
          <w:sz w:val="20"/>
          <w:szCs w:val="20"/>
        </w:rPr>
        <w:t>4.3.16 Broadly discuss regimens of supervised withdrawal from:-</w:t>
      </w:r>
    </w:p>
    <w:p w14:paraId="70695E1E" w14:textId="77777777" w:rsidR="008E372D" w:rsidRPr="008D0109" w:rsidRDefault="008E372D" w:rsidP="008E372D">
      <w:pPr>
        <w:autoSpaceDE w:val="0"/>
        <w:autoSpaceDN w:val="0"/>
        <w:adjustRightInd w:val="0"/>
        <w:rPr>
          <w:rFonts w:eastAsia="Times New Roman"/>
          <w:sz w:val="20"/>
          <w:szCs w:val="20"/>
        </w:rPr>
      </w:pPr>
      <w:r w:rsidRPr="008D0109">
        <w:rPr>
          <w:rFonts w:eastAsia="Times New Roman"/>
          <w:sz w:val="20"/>
          <w:szCs w:val="20"/>
        </w:rPr>
        <w:t>• Street opioids</w:t>
      </w:r>
    </w:p>
    <w:p w14:paraId="154C9C0A" w14:textId="77777777" w:rsidR="008E372D" w:rsidRPr="008D0109" w:rsidRDefault="008E372D" w:rsidP="008E372D">
      <w:pPr>
        <w:autoSpaceDE w:val="0"/>
        <w:autoSpaceDN w:val="0"/>
        <w:adjustRightInd w:val="0"/>
        <w:rPr>
          <w:rFonts w:eastAsia="Times New Roman"/>
          <w:sz w:val="20"/>
          <w:szCs w:val="20"/>
        </w:rPr>
      </w:pPr>
      <w:r w:rsidRPr="008D0109">
        <w:rPr>
          <w:rFonts w:eastAsia="Times New Roman"/>
          <w:sz w:val="20"/>
          <w:szCs w:val="20"/>
        </w:rPr>
        <w:t>• Prescribed opioids (including methadone, buprenorphone and others)</w:t>
      </w:r>
    </w:p>
    <w:p w14:paraId="370AD7EB" w14:textId="77777777" w:rsidR="008E372D" w:rsidRPr="008D0109" w:rsidRDefault="008E372D" w:rsidP="008E372D">
      <w:pPr>
        <w:autoSpaceDE w:val="0"/>
        <w:autoSpaceDN w:val="0"/>
        <w:adjustRightInd w:val="0"/>
        <w:rPr>
          <w:rFonts w:eastAsia="Times New Roman"/>
          <w:sz w:val="20"/>
          <w:szCs w:val="20"/>
        </w:rPr>
      </w:pPr>
      <w:r w:rsidRPr="008D0109">
        <w:rPr>
          <w:rFonts w:eastAsia="Times New Roman"/>
          <w:sz w:val="20"/>
          <w:szCs w:val="20"/>
        </w:rPr>
        <w:t>• Benzodiazepines</w:t>
      </w:r>
    </w:p>
    <w:p w14:paraId="360A1343" w14:textId="77777777" w:rsidR="008E372D" w:rsidRPr="008D0109" w:rsidRDefault="008E372D" w:rsidP="008E372D">
      <w:pPr>
        <w:autoSpaceDE w:val="0"/>
        <w:autoSpaceDN w:val="0"/>
        <w:adjustRightInd w:val="0"/>
        <w:rPr>
          <w:rFonts w:eastAsia="Times New Roman"/>
          <w:sz w:val="20"/>
          <w:szCs w:val="20"/>
        </w:rPr>
      </w:pPr>
      <w:r w:rsidRPr="008D0109">
        <w:rPr>
          <w:rFonts w:eastAsia="Times New Roman"/>
          <w:sz w:val="20"/>
          <w:szCs w:val="20"/>
        </w:rPr>
        <w:t>• Alcohol</w:t>
      </w:r>
    </w:p>
    <w:p w14:paraId="3B91B05B"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4.3.17 Demonstrate understanding of controlled opioid substitution treatment programs in</w:t>
      </w:r>
    </w:p>
    <w:p w14:paraId="5F2763AE"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your relevant health care system</w:t>
      </w:r>
    </w:p>
    <w:p w14:paraId="0527F523"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4.3.18 Demonstrate understanding the management of patients with problematic substance</w:t>
      </w:r>
    </w:p>
    <w:p w14:paraId="68F3FAE8"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use in the context of acute and chronic pain, including monitoring, drug therapy and</w:t>
      </w:r>
    </w:p>
    <w:p w14:paraId="72ED8326"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rehabilitation</w:t>
      </w:r>
    </w:p>
    <w:p w14:paraId="1CCD4616"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4.3.19 Counsel patients, their families and carers, and colleagues regarding the conduct of</w:t>
      </w:r>
    </w:p>
    <w:p w14:paraId="0A068872"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withdrawal of opioids and benzodiazepines in chronic non-cancer pain</w:t>
      </w:r>
    </w:p>
    <w:p w14:paraId="37AD37B6"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4.3.20 Work ethically with general practitioners, addiction services, families and, where</w:t>
      </w:r>
    </w:p>
    <w:p w14:paraId="0B3F00BC"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appropriate, employers of patients with co-morbid pain and problematic substance use</w:t>
      </w:r>
    </w:p>
    <w:p w14:paraId="0B0BE7F1" w14:textId="77777777" w:rsidR="008E372D" w:rsidRPr="00717296" w:rsidRDefault="008E372D" w:rsidP="008E372D">
      <w:pPr>
        <w:autoSpaceDE w:val="0"/>
        <w:autoSpaceDN w:val="0"/>
        <w:adjustRightInd w:val="0"/>
        <w:rPr>
          <w:rFonts w:eastAsia="Times New Roman"/>
          <w:sz w:val="20"/>
          <w:szCs w:val="20"/>
        </w:rPr>
      </w:pPr>
      <w:r w:rsidRPr="00717296">
        <w:rPr>
          <w:rFonts w:eastAsia="Times New Roman"/>
          <w:sz w:val="20"/>
          <w:szCs w:val="20"/>
        </w:rPr>
        <w:t>4.3.21 Assist in the management of the healthcare professional with problematic substance</w:t>
      </w:r>
    </w:p>
    <w:p w14:paraId="62CDD281" w14:textId="77777777" w:rsidR="008E372D" w:rsidRDefault="008E372D" w:rsidP="008E372D">
      <w:pPr>
        <w:autoSpaceDE w:val="0"/>
        <w:autoSpaceDN w:val="0"/>
        <w:adjustRightInd w:val="0"/>
        <w:rPr>
          <w:rFonts w:eastAsia="Times New Roman"/>
          <w:sz w:val="20"/>
          <w:szCs w:val="20"/>
        </w:rPr>
      </w:pPr>
      <w:r w:rsidRPr="00717296">
        <w:rPr>
          <w:rFonts w:eastAsia="Times New Roman"/>
          <w:sz w:val="20"/>
          <w:szCs w:val="20"/>
        </w:rPr>
        <w:t>use, especially benzodiazepines and opioids; including monitoring, drug therapy</w:t>
      </w:r>
      <w:r>
        <w:rPr>
          <w:rFonts w:eastAsia="Times New Roman"/>
          <w:sz w:val="20"/>
          <w:szCs w:val="20"/>
        </w:rPr>
        <w:t xml:space="preserve"> </w:t>
      </w:r>
      <w:r w:rsidRPr="00717296">
        <w:rPr>
          <w:rFonts w:eastAsia="Times New Roman"/>
          <w:sz w:val="20"/>
          <w:szCs w:val="20"/>
        </w:rPr>
        <w:t>and rehabilitation</w:t>
      </w:r>
    </w:p>
    <w:p w14:paraId="0D11836C" w14:textId="77777777" w:rsidR="008E372D" w:rsidRDefault="008E372D" w:rsidP="008E372D">
      <w:pPr>
        <w:autoSpaceDE w:val="0"/>
        <w:autoSpaceDN w:val="0"/>
        <w:adjustRightInd w:val="0"/>
        <w:rPr>
          <w:bCs/>
          <w:sz w:val="20"/>
          <w:szCs w:val="20"/>
          <w:lang w:val="sr-Latn-CS" w:eastAsia="it-IT"/>
        </w:rPr>
      </w:pPr>
    </w:p>
    <w:p w14:paraId="73EB7091" w14:textId="77777777" w:rsidR="008E372D" w:rsidRPr="00717296" w:rsidRDefault="008E372D" w:rsidP="008E372D">
      <w:pPr>
        <w:autoSpaceDE w:val="0"/>
        <w:autoSpaceDN w:val="0"/>
        <w:adjustRightInd w:val="0"/>
        <w:rPr>
          <w:bCs/>
          <w:sz w:val="20"/>
          <w:szCs w:val="20"/>
          <w:lang w:val="sr-Latn-CS" w:eastAsia="it-IT"/>
        </w:rPr>
      </w:pPr>
    </w:p>
    <w:p w14:paraId="2A4A5C92" w14:textId="63E9DBB9" w:rsidR="008E372D" w:rsidRPr="004F1F83" w:rsidRDefault="008E372D" w:rsidP="008E372D">
      <w:pPr>
        <w:jc w:val="both"/>
        <w:rPr>
          <w:b/>
          <w:bCs/>
          <w:lang w:val="sr-Latn-CS" w:eastAsia="it-IT"/>
        </w:rPr>
      </w:pPr>
      <w:r w:rsidRPr="004F1F83">
        <w:rPr>
          <w:b/>
          <w:bCs/>
          <w:lang w:val="sr-Latn-CS" w:eastAsia="it-IT"/>
        </w:rPr>
        <w:t xml:space="preserve">Topical drugs, Cannabinoids, NMDA Antagonists, Botulimum toxin, Alpha Lipoic Acid – Pharmacology, Classification, Mechanism of Action, Clinical Application </w:t>
      </w:r>
    </w:p>
    <w:p w14:paraId="01CE041E"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1.8.4 Describe the:-</w:t>
      </w:r>
    </w:p>
    <w:p w14:paraId="5780936B"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Mechanism(s) of action</w:t>
      </w:r>
    </w:p>
    <w:p w14:paraId="7AA44344"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Potential adverse effects (including toxicity)</w:t>
      </w:r>
    </w:p>
    <w:p w14:paraId="0AB57EEB"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Indications, precautions, and contraindications for use</w:t>
      </w:r>
    </w:p>
    <w:p w14:paraId="6FD2B08B"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Interactions with other drugs</w:t>
      </w:r>
    </w:p>
    <w:p w14:paraId="00CBC706"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Site of action</w:t>
      </w:r>
    </w:p>
    <w:p w14:paraId="249EF4D8"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1.8.6 Describe pharmacokinetic and pharmacodynamic differences between the different</w:t>
      </w:r>
    </w:p>
    <w:p w14:paraId="0123B6C6"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systemic routes of administration of drugs (for example, onset/offset of action,</w:t>
      </w:r>
    </w:p>
    <w:p w14:paraId="522780AA"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efficacy, adverse effects), including:-</w:t>
      </w:r>
    </w:p>
    <w:p w14:paraId="507FDAD4"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Oral</w:t>
      </w:r>
    </w:p>
    <w:p w14:paraId="53FAD546"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Sublingual</w:t>
      </w:r>
    </w:p>
    <w:p w14:paraId="58D4CB99"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Buccal</w:t>
      </w:r>
    </w:p>
    <w:p w14:paraId="76939F5F"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Rectal</w:t>
      </w:r>
    </w:p>
    <w:p w14:paraId="1855E3D8"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Transdermal</w:t>
      </w:r>
    </w:p>
    <w:p w14:paraId="32129156"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Topical</w:t>
      </w:r>
    </w:p>
    <w:p w14:paraId="0D5E6F1B"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Inhaled</w:t>
      </w:r>
    </w:p>
    <w:p w14:paraId="7AD910A2"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Intranasal</w:t>
      </w:r>
    </w:p>
    <w:p w14:paraId="74600F09"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Subcutaneous</w:t>
      </w:r>
    </w:p>
    <w:p w14:paraId="242DB399"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Intramuscular</w:t>
      </w:r>
    </w:p>
    <w:p w14:paraId="084FBAA5"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Intravenous</w:t>
      </w:r>
    </w:p>
    <w:p w14:paraId="75B7F90C"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Intra-articular</w:t>
      </w:r>
    </w:p>
    <w:p w14:paraId="2DDA2889" w14:textId="77777777" w:rsidR="008E372D" w:rsidRDefault="008E372D" w:rsidP="008E372D">
      <w:pPr>
        <w:jc w:val="both"/>
        <w:rPr>
          <w:rFonts w:eastAsia="Times New Roman"/>
          <w:sz w:val="20"/>
          <w:szCs w:val="20"/>
        </w:rPr>
      </w:pPr>
      <w:r w:rsidRPr="00C27563">
        <w:rPr>
          <w:rFonts w:eastAsia="Times New Roman"/>
          <w:sz w:val="20"/>
          <w:szCs w:val="20"/>
        </w:rPr>
        <w:t>• Spinal (epidural and intra-thecal)</w:t>
      </w:r>
    </w:p>
    <w:p w14:paraId="2551EE42" w14:textId="77777777" w:rsidR="008E372D" w:rsidRPr="00C27563" w:rsidRDefault="008E372D" w:rsidP="008E372D">
      <w:pPr>
        <w:jc w:val="both"/>
        <w:rPr>
          <w:bCs/>
          <w:sz w:val="20"/>
          <w:szCs w:val="20"/>
          <w:lang w:val="sr-Latn-CS" w:eastAsia="it-IT"/>
        </w:rPr>
      </w:pPr>
    </w:p>
    <w:p w14:paraId="532E0F53" w14:textId="77777777" w:rsidR="008E372D" w:rsidRDefault="008E372D" w:rsidP="008E372D">
      <w:pPr>
        <w:ind w:left="360"/>
        <w:jc w:val="both"/>
        <w:rPr>
          <w:b/>
          <w:bCs/>
          <w:u w:val="single"/>
          <w:lang w:val="sr-Latn-CS" w:eastAsia="it-IT"/>
        </w:rPr>
      </w:pPr>
    </w:p>
    <w:p w14:paraId="290EC995" w14:textId="77777777" w:rsidR="008E372D" w:rsidRDefault="008E372D" w:rsidP="008E372D">
      <w:pPr>
        <w:ind w:left="360"/>
        <w:jc w:val="both"/>
        <w:rPr>
          <w:b/>
          <w:bCs/>
          <w:u w:val="single"/>
          <w:lang w:val="sr-Latn-CS" w:eastAsia="it-IT"/>
        </w:rPr>
      </w:pPr>
    </w:p>
    <w:p w14:paraId="37581838" w14:textId="1D9F25A5" w:rsidR="008E372D" w:rsidRPr="004F1F83" w:rsidRDefault="008E372D" w:rsidP="008E372D">
      <w:pPr>
        <w:jc w:val="both"/>
        <w:rPr>
          <w:b/>
          <w:bCs/>
          <w:lang w:val="sr-Latn-CS"/>
        </w:rPr>
      </w:pPr>
      <w:r w:rsidRPr="004F1F83">
        <w:rPr>
          <w:b/>
          <w:bCs/>
          <w:lang w:val="sr-Latn-CS"/>
        </w:rPr>
        <w:t>Antidepressants Coanalgesics for Pain – Pharmacology, Classification, Mechanism of Action, Clinical Application</w:t>
      </w:r>
    </w:p>
    <w:p w14:paraId="49A5F3EF"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1.8.4 Describe the:-</w:t>
      </w:r>
    </w:p>
    <w:p w14:paraId="7E8BFE9F"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Mechanism(s) of action</w:t>
      </w:r>
    </w:p>
    <w:p w14:paraId="5BB4220E"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Potential adverse effects (including toxicity)</w:t>
      </w:r>
    </w:p>
    <w:p w14:paraId="288B5C83"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Indications, precautions, and contraindications for use</w:t>
      </w:r>
    </w:p>
    <w:p w14:paraId="0568D6E0"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Interactions with other drugs</w:t>
      </w:r>
    </w:p>
    <w:p w14:paraId="2207F537"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Site of action</w:t>
      </w:r>
    </w:p>
    <w:p w14:paraId="26570E68"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1.8.6 Describe pharmacokinetic and pharmacodynamic differences between the different</w:t>
      </w:r>
    </w:p>
    <w:p w14:paraId="74D073EF"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systemic routes of administration of drugs (for example, onset/offset of action,</w:t>
      </w:r>
    </w:p>
    <w:p w14:paraId="7BFC94F3"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efficacy, adverse effects), including:-</w:t>
      </w:r>
    </w:p>
    <w:p w14:paraId="23EB3BAB"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Oral</w:t>
      </w:r>
    </w:p>
    <w:p w14:paraId="125CDFAC"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Sublingual</w:t>
      </w:r>
    </w:p>
    <w:p w14:paraId="0FFD8714"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Buccal</w:t>
      </w:r>
    </w:p>
    <w:p w14:paraId="0C33C995"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Rectal</w:t>
      </w:r>
    </w:p>
    <w:p w14:paraId="39C91F43"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Transdermal</w:t>
      </w:r>
    </w:p>
    <w:p w14:paraId="73C127C7"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Topical</w:t>
      </w:r>
    </w:p>
    <w:p w14:paraId="541FE059"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Inhaled</w:t>
      </w:r>
    </w:p>
    <w:p w14:paraId="65EE9544"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Intranasal</w:t>
      </w:r>
    </w:p>
    <w:p w14:paraId="0CE130DE"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Subcutaneous</w:t>
      </w:r>
    </w:p>
    <w:p w14:paraId="361C5BFD"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Intramuscular</w:t>
      </w:r>
    </w:p>
    <w:p w14:paraId="7901BA3F"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Intravenous</w:t>
      </w:r>
    </w:p>
    <w:p w14:paraId="5252EBB6"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Intra-articular</w:t>
      </w:r>
    </w:p>
    <w:p w14:paraId="52298373" w14:textId="77777777" w:rsidR="008E372D" w:rsidRDefault="008E372D" w:rsidP="008E372D">
      <w:pPr>
        <w:jc w:val="both"/>
        <w:rPr>
          <w:rFonts w:eastAsia="Times New Roman"/>
          <w:sz w:val="20"/>
          <w:szCs w:val="20"/>
        </w:rPr>
      </w:pPr>
      <w:r w:rsidRPr="00C27563">
        <w:rPr>
          <w:rFonts w:eastAsia="Times New Roman"/>
          <w:sz w:val="20"/>
          <w:szCs w:val="20"/>
        </w:rPr>
        <w:t>• Spinal (epidural and intra-thecal)</w:t>
      </w:r>
    </w:p>
    <w:p w14:paraId="1DA4C6EB" w14:textId="77777777" w:rsidR="008E372D" w:rsidRDefault="008E372D" w:rsidP="008E372D">
      <w:pPr>
        <w:ind w:left="360"/>
        <w:jc w:val="both"/>
        <w:rPr>
          <w:bCs/>
          <w:lang w:val="sr-Latn-CS" w:eastAsia="it-IT"/>
        </w:rPr>
      </w:pPr>
    </w:p>
    <w:p w14:paraId="556FEDAD" w14:textId="77777777" w:rsidR="008E372D" w:rsidRDefault="008E372D" w:rsidP="008E372D">
      <w:pPr>
        <w:ind w:left="360"/>
        <w:jc w:val="both"/>
        <w:rPr>
          <w:bCs/>
          <w:lang w:val="sr-Latn-CS" w:eastAsia="it-IT"/>
        </w:rPr>
      </w:pPr>
    </w:p>
    <w:p w14:paraId="41FDEA8D" w14:textId="7D73F1D2" w:rsidR="008E372D" w:rsidRPr="004F1F83" w:rsidRDefault="008E372D" w:rsidP="008E372D">
      <w:pPr>
        <w:jc w:val="both"/>
        <w:rPr>
          <w:b/>
          <w:bCs/>
          <w:lang w:val="sr-Latn-CS" w:eastAsia="it-IT"/>
        </w:rPr>
      </w:pPr>
      <w:r w:rsidRPr="004F1F83">
        <w:rPr>
          <w:b/>
          <w:bCs/>
          <w:lang w:val="sr-Latn-CS" w:eastAsia="it-IT"/>
        </w:rPr>
        <w:lastRenderedPageBreak/>
        <w:t xml:space="preserve">Anticonvulsants – Coanalgesics for Pain – Pharmacology, Classification, Mechanism of Action, Clinical Application </w:t>
      </w:r>
    </w:p>
    <w:p w14:paraId="451C01DB"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1.8.4 Describe the:-</w:t>
      </w:r>
    </w:p>
    <w:p w14:paraId="5E801835"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Mechanism(s) of action</w:t>
      </w:r>
    </w:p>
    <w:p w14:paraId="732D8770"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Potential adverse effects (including toxicity)</w:t>
      </w:r>
    </w:p>
    <w:p w14:paraId="34B1B9E4"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Indications, precautions, and contraindications for use</w:t>
      </w:r>
    </w:p>
    <w:p w14:paraId="21353061"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Interactions with other drugs</w:t>
      </w:r>
    </w:p>
    <w:p w14:paraId="108DB6D5"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Site of action</w:t>
      </w:r>
    </w:p>
    <w:p w14:paraId="27ABC8B2"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1.8.6 Describe pharmacokinetic and pharmacodynamic differences between the different</w:t>
      </w:r>
    </w:p>
    <w:p w14:paraId="043F1ACD"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systemic routes of administration of drugs (for example, onset/offset of action,</w:t>
      </w:r>
    </w:p>
    <w:p w14:paraId="03F3DE8D"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efficacy, adverse effects), including:-</w:t>
      </w:r>
    </w:p>
    <w:p w14:paraId="3DAD83EA"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Oral</w:t>
      </w:r>
    </w:p>
    <w:p w14:paraId="44AA86CB"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Sublingual</w:t>
      </w:r>
    </w:p>
    <w:p w14:paraId="5D01EAF8"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Buccal</w:t>
      </w:r>
    </w:p>
    <w:p w14:paraId="2DA0020A"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Rectal</w:t>
      </w:r>
    </w:p>
    <w:p w14:paraId="6E7AFA38"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Transdermal</w:t>
      </w:r>
    </w:p>
    <w:p w14:paraId="7EDE2635"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Topical</w:t>
      </w:r>
    </w:p>
    <w:p w14:paraId="2B6CC6CD"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Inhaled</w:t>
      </w:r>
    </w:p>
    <w:p w14:paraId="07137095"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Intranasal</w:t>
      </w:r>
    </w:p>
    <w:p w14:paraId="0FD2A9E5"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Subcutaneous</w:t>
      </w:r>
    </w:p>
    <w:p w14:paraId="1FCC7EA6"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Intramuscular</w:t>
      </w:r>
    </w:p>
    <w:p w14:paraId="03237296"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Intravenous</w:t>
      </w:r>
    </w:p>
    <w:p w14:paraId="01EF9486" w14:textId="77777777" w:rsidR="008E372D" w:rsidRPr="00C27563" w:rsidRDefault="008E372D" w:rsidP="008E372D">
      <w:pPr>
        <w:autoSpaceDE w:val="0"/>
        <w:autoSpaceDN w:val="0"/>
        <w:adjustRightInd w:val="0"/>
        <w:rPr>
          <w:rFonts w:eastAsia="Times New Roman"/>
          <w:sz w:val="20"/>
          <w:szCs w:val="20"/>
        </w:rPr>
      </w:pPr>
      <w:r w:rsidRPr="00C27563">
        <w:rPr>
          <w:rFonts w:eastAsia="Times New Roman"/>
          <w:sz w:val="20"/>
          <w:szCs w:val="20"/>
        </w:rPr>
        <w:t>• Intra-articular</w:t>
      </w:r>
    </w:p>
    <w:p w14:paraId="5F219CB7" w14:textId="77777777" w:rsidR="008E372D" w:rsidRDefault="008E372D" w:rsidP="008E372D">
      <w:pPr>
        <w:jc w:val="both"/>
        <w:rPr>
          <w:rFonts w:eastAsia="Times New Roman"/>
          <w:sz w:val="20"/>
          <w:szCs w:val="20"/>
        </w:rPr>
      </w:pPr>
      <w:r w:rsidRPr="00C27563">
        <w:rPr>
          <w:rFonts w:eastAsia="Times New Roman"/>
          <w:sz w:val="20"/>
          <w:szCs w:val="20"/>
        </w:rPr>
        <w:t>• Spinal (epidural and intra-thecal)</w:t>
      </w:r>
    </w:p>
    <w:p w14:paraId="2786069F" w14:textId="77777777" w:rsidR="008E372D" w:rsidRDefault="008E372D" w:rsidP="008E372D">
      <w:pPr>
        <w:ind w:left="360"/>
        <w:jc w:val="both"/>
        <w:rPr>
          <w:bCs/>
          <w:lang w:val="sr-Latn-CS" w:eastAsia="it-IT"/>
        </w:rPr>
      </w:pPr>
    </w:p>
    <w:p w14:paraId="5BB8D468" w14:textId="77777777" w:rsidR="008E372D" w:rsidRDefault="008E372D" w:rsidP="008E372D">
      <w:pPr>
        <w:ind w:left="360"/>
        <w:jc w:val="both"/>
        <w:rPr>
          <w:bCs/>
          <w:lang w:val="sr-Latn-CS" w:eastAsia="it-IT"/>
        </w:rPr>
      </w:pPr>
    </w:p>
    <w:p w14:paraId="5CB98108" w14:textId="6410FF0C" w:rsidR="008E372D" w:rsidRPr="005C192F" w:rsidRDefault="008E372D" w:rsidP="008E372D">
      <w:pPr>
        <w:jc w:val="both"/>
        <w:rPr>
          <w:b/>
          <w:bCs/>
          <w:lang w:val="sr-Latn-CS" w:eastAsia="it-IT"/>
        </w:rPr>
      </w:pPr>
      <w:r w:rsidRPr="005C192F">
        <w:rPr>
          <w:b/>
          <w:bCs/>
          <w:lang w:val="sr-Latn-CS" w:eastAsia="it-IT"/>
        </w:rPr>
        <w:t xml:space="preserve">Placebo and Placebo Effect </w:t>
      </w:r>
    </w:p>
    <w:p w14:paraId="5397F549" w14:textId="77777777" w:rsidR="008E372D" w:rsidRPr="00393A1E" w:rsidRDefault="008E372D" w:rsidP="008E372D">
      <w:pPr>
        <w:autoSpaceDE w:val="0"/>
        <w:autoSpaceDN w:val="0"/>
        <w:adjustRightInd w:val="0"/>
        <w:rPr>
          <w:rFonts w:eastAsia="Times New Roman"/>
          <w:sz w:val="20"/>
          <w:szCs w:val="20"/>
        </w:rPr>
      </w:pPr>
      <w:r w:rsidRPr="00393A1E">
        <w:rPr>
          <w:rFonts w:eastAsia="Times New Roman"/>
          <w:sz w:val="20"/>
          <w:szCs w:val="20"/>
        </w:rPr>
        <w:t>1.3.3 Discuss the concepts of placebo and nocebo effect</w:t>
      </w:r>
    </w:p>
    <w:p w14:paraId="07A9C225" w14:textId="77777777" w:rsidR="008E372D" w:rsidRPr="00393A1E" w:rsidRDefault="008E372D" w:rsidP="008E372D">
      <w:pPr>
        <w:autoSpaceDE w:val="0"/>
        <w:autoSpaceDN w:val="0"/>
        <w:adjustRightInd w:val="0"/>
        <w:rPr>
          <w:rFonts w:eastAsia="Times New Roman"/>
          <w:sz w:val="20"/>
          <w:szCs w:val="20"/>
        </w:rPr>
      </w:pPr>
      <w:r w:rsidRPr="00393A1E">
        <w:rPr>
          <w:rFonts w:eastAsia="Times New Roman"/>
          <w:sz w:val="20"/>
          <w:szCs w:val="20"/>
        </w:rPr>
        <w:t>In referring to the placebo response, address also ‘regression to the mean’</w:t>
      </w:r>
    </w:p>
    <w:p w14:paraId="1689CA01" w14:textId="77777777" w:rsidR="008E372D" w:rsidRPr="00393A1E" w:rsidRDefault="008E372D" w:rsidP="008E372D">
      <w:pPr>
        <w:autoSpaceDE w:val="0"/>
        <w:autoSpaceDN w:val="0"/>
        <w:adjustRightInd w:val="0"/>
        <w:rPr>
          <w:rFonts w:eastAsia="Times New Roman"/>
          <w:sz w:val="20"/>
          <w:szCs w:val="20"/>
        </w:rPr>
      </w:pPr>
      <w:r w:rsidRPr="00393A1E">
        <w:rPr>
          <w:rFonts w:eastAsia="Times New Roman"/>
          <w:sz w:val="20"/>
          <w:szCs w:val="20"/>
        </w:rPr>
        <w:t>Discuss the relevance of placebo and nocebo for routine clinical care</w:t>
      </w:r>
    </w:p>
    <w:p w14:paraId="3F17438F" w14:textId="77777777" w:rsidR="008E372D" w:rsidRPr="00187E5B" w:rsidRDefault="008E372D" w:rsidP="008E372D">
      <w:pPr>
        <w:autoSpaceDE w:val="0"/>
        <w:autoSpaceDN w:val="0"/>
        <w:adjustRightInd w:val="0"/>
        <w:rPr>
          <w:rFonts w:eastAsia="Times New Roman"/>
          <w:sz w:val="20"/>
          <w:szCs w:val="20"/>
        </w:rPr>
      </w:pPr>
      <w:r w:rsidRPr="00187E5B">
        <w:rPr>
          <w:rFonts w:eastAsia="Times New Roman"/>
          <w:sz w:val="20"/>
          <w:szCs w:val="20"/>
        </w:rPr>
        <w:t>2.1.18 Understand the principles and application of placebo and nocebo theory in patients</w:t>
      </w:r>
    </w:p>
    <w:p w14:paraId="7A878B74" w14:textId="77777777" w:rsidR="008E372D" w:rsidRPr="00187E5B" w:rsidRDefault="008E372D" w:rsidP="008E372D">
      <w:pPr>
        <w:autoSpaceDE w:val="0"/>
        <w:autoSpaceDN w:val="0"/>
        <w:adjustRightInd w:val="0"/>
        <w:rPr>
          <w:sz w:val="20"/>
          <w:szCs w:val="20"/>
        </w:rPr>
      </w:pPr>
      <w:r w:rsidRPr="00187E5B">
        <w:rPr>
          <w:rFonts w:eastAsia="Times New Roman"/>
          <w:sz w:val="20"/>
          <w:szCs w:val="20"/>
        </w:rPr>
        <w:t>with pain</w:t>
      </w:r>
    </w:p>
    <w:p w14:paraId="3CFDDE6C" w14:textId="77777777" w:rsidR="008E372D" w:rsidRDefault="008E372D" w:rsidP="008E372D">
      <w:pPr>
        <w:jc w:val="both"/>
        <w:rPr>
          <w:bCs/>
          <w:lang w:val="sr-Latn-CS" w:eastAsia="it-IT"/>
        </w:rPr>
      </w:pPr>
    </w:p>
    <w:p w14:paraId="724AA3AE" w14:textId="77777777" w:rsidR="008E372D" w:rsidRDefault="008E372D" w:rsidP="008E372D">
      <w:pPr>
        <w:jc w:val="both"/>
        <w:rPr>
          <w:b/>
          <w:color w:val="FF0000"/>
        </w:rPr>
      </w:pPr>
    </w:p>
    <w:p w14:paraId="3476513C" w14:textId="77777777" w:rsidR="008E372D" w:rsidRDefault="008E372D" w:rsidP="008E372D">
      <w:pPr>
        <w:ind w:left="360"/>
        <w:jc w:val="both"/>
        <w:rPr>
          <w:bCs/>
          <w:lang w:val="sr-Latn-CS" w:eastAsia="it-IT"/>
        </w:rPr>
      </w:pPr>
    </w:p>
    <w:p w14:paraId="3A172A90" w14:textId="77777777" w:rsidR="008E372D" w:rsidRPr="005C192F" w:rsidRDefault="008E372D" w:rsidP="008E372D">
      <w:pPr>
        <w:autoSpaceDE w:val="0"/>
        <w:autoSpaceDN w:val="0"/>
        <w:adjustRightInd w:val="0"/>
        <w:jc w:val="both"/>
        <w:rPr>
          <w:rFonts w:eastAsia="Times New Roman"/>
          <w:b/>
          <w:color w:val="FF0000"/>
          <w:sz w:val="22"/>
          <w:szCs w:val="20"/>
        </w:rPr>
      </w:pPr>
      <w:r w:rsidRPr="005C192F">
        <w:rPr>
          <w:rFonts w:eastAsia="Times New Roman"/>
          <w:b/>
          <w:color w:val="FF0000"/>
          <w:sz w:val="22"/>
          <w:szCs w:val="20"/>
        </w:rPr>
        <w:t>Discuss the process of applying multidisciplinary treatment principles in pain</w:t>
      </w:r>
      <w:r>
        <w:rPr>
          <w:rFonts w:eastAsia="Times New Roman"/>
          <w:b/>
          <w:color w:val="FF0000"/>
          <w:sz w:val="22"/>
          <w:szCs w:val="20"/>
        </w:rPr>
        <w:t xml:space="preserve"> </w:t>
      </w:r>
      <w:r w:rsidRPr="005C192F">
        <w:rPr>
          <w:rFonts w:eastAsia="Times New Roman"/>
          <w:b/>
          <w:color w:val="FF0000"/>
          <w:sz w:val="22"/>
          <w:szCs w:val="20"/>
        </w:rPr>
        <w:t>management programs. Demonstrate ability to adapt plans to the specific needs of</w:t>
      </w:r>
      <w:r>
        <w:rPr>
          <w:rFonts w:eastAsia="Times New Roman"/>
          <w:b/>
          <w:color w:val="FF0000"/>
          <w:sz w:val="22"/>
          <w:szCs w:val="20"/>
        </w:rPr>
        <w:t xml:space="preserve"> </w:t>
      </w:r>
      <w:r w:rsidRPr="005C192F">
        <w:rPr>
          <w:rFonts w:eastAsia="Times New Roman"/>
          <w:b/>
          <w:color w:val="FF0000"/>
          <w:sz w:val="22"/>
          <w:szCs w:val="20"/>
        </w:rPr>
        <w:t>patient groups</w:t>
      </w:r>
    </w:p>
    <w:p w14:paraId="25C89FE5" w14:textId="77777777" w:rsidR="008E372D" w:rsidRPr="005B0D3F" w:rsidRDefault="008E372D" w:rsidP="008E372D">
      <w:pPr>
        <w:autoSpaceDE w:val="0"/>
        <w:autoSpaceDN w:val="0"/>
        <w:adjustRightInd w:val="0"/>
        <w:rPr>
          <w:rFonts w:eastAsia="Times New Roman"/>
          <w:sz w:val="20"/>
          <w:szCs w:val="20"/>
        </w:rPr>
      </w:pPr>
      <w:r w:rsidRPr="005B0D3F">
        <w:rPr>
          <w:rFonts w:eastAsia="Times New Roman"/>
          <w:sz w:val="20"/>
          <w:szCs w:val="20"/>
        </w:rPr>
        <w:t>• Pregnant women</w:t>
      </w:r>
    </w:p>
    <w:p w14:paraId="1CAAD5E8" w14:textId="77777777" w:rsidR="008E372D" w:rsidRPr="005B0D3F" w:rsidRDefault="008E372D" w:rsidP="008E372D">
      <w:pPr>
        <w:autoSpaceDE w:val="0"/>
        <w:autoSpaceDN w:val="0"/>
        <w:adjustRightInd w:val="0"/>
        <w:rPr>
          <w:rFonts w:eastAsia="Times New Roman"/>
          <w:sz w:val="20"/>
          <w:szCs w:val="20"/>
        </w:rPr>
      </w:pPr>
      <w:r w:rsidRPr="005B0D3F">
        <w:rPr>
          <w:rFonts w:eastAsia="Times New Roman"/>
          <w:sz w:val="20"/>
          <w:szCs w:val="20"/>
        </w:rPr>
        <w:t>• Older adults (including those with dementia)</w:t>
      </w:r>
    </w:p>
    <w:p w14:paraId="60DCE438" w14:textId="77777777" w:rsidR="008E372D" w:rsidRPr="005B0D3F" w:rsidRDefault="008E372D" w:rsidP="008E372D">
      <w:pPr>
        <w:autoSpaceDE w:val="0"/>
        <w:autoSpaceDN w:val="0"/>
        <w:adjustRightInd w:val="0"/>
        <w:rPr>
          <w:rFonts w:eastAsia="Times New Roman"/>
          <w:sz w:val="20"/>
          <w:szCs w:val="20"/>
        </w:rPr>
      </w:pPr>
      <w:r w:rsidRPr="005B0D3F">
        <w:rPr>
          <w:rFonts w:eastAsia="Times New Roman"/>
          <w:sz w:val="20"/>
          <w:szCs w:val="20"/>
        </w:rPr>
        <w:t>• Patients with mental health disorders</w:t>
      </w:r>
    </w:p>
    <w:p w14:paraId="152C285D" w14:textId="77777777" w:rsidR="008E372D" w:rsidRPr="005B0D3F" w:rsidRDefault="008E372D" w:rsidP="008E372D">
      <w:pPr>
        <w:autoSpaceDE w:val="0"/>
        <w:autoSpaceDN w:val="0"/>
        <w:adjustRightInd w:val="0"/>
        <w:rPr>
          <w:rFonts w:eastAsia="Times New Roman"/>
          <w:sz w:val="20"/>
          <w:szCs w:val="20"/>
        </w:rPr>
      </w:pPr>
      <w:r w:rsidRPr="005B0D3F">
        <w:rPr>
          <w:rFonts w:eastAsia="Times New Roman"/>
          <w:sz w:val="20"/>
          <w:szCs w:val="20"/>
        </w:rPr>
        <w:t>• Opioid-tolerant</w:t>
      </w:r>
    </w:p>
    <w:p w14:paraId="5A154077" w14:textId="77777777" w:rsidR="008E372D" w:rsidRPr="005B0D3F" w:rsidRDefault="008E372D" w:rsidP="008E372D">
      <w:pPr>
        <w:autoSpaceDE w:val="0"/>
        <w:autoSpaceDN w:val="0"/>
        <w:adjustRightInd w:val="0"/>
        <w:rPr>
          <w:rFonts w:eastAsia="Times New Roman"/>
          <w:sz w:val="20"/>
          <w:szCs w:val="20"/>
        </w:rPr>
      </w:pPr>
      <w:r w:rsidRPr="005B0D3F">
        <w:rPr>
          <w:rFonts w:eastAsia="Times New Roman"/>
          <w:sz w:val="20"/>
          <w:szCs w:val="20"/>
        </w:rPr>
        <w:t>• With active or past substance abuse problems</w:t>
      </w:r>
    </w:p>
    <w:p w14:paraId="7C56F669" w14:textId="77777777" w:rsidR="008E372D" w:rsidRPr="005B0D3F" w:rsidRDefault="008E372D" w:rsidP="008E372D">
      <w:pPr>
        <w:jc w:val="both"/>
        <w:rPr>
          <w:bCs/>
          <w:color w:val="FF0000"/>
          <w:sz w:val="20"/>
          <w:szCs w:val="20"/>
          <w:lang w:val="sr-Latn-CS" w:eastAsia="it-IT"/>
        </w:rPr>
      </w:pPr>
      <w:r w:rsidRPr="005B0D3F">
        <w:rPr>
          <w:rFonts w:eastAsia="Times New Roman"/>
          <w:sz w:val="20"/>
          <w:szCs w:val="20"/>
        </w:rPr>
        <w:t>• Patients with intellectual and/or physical disabilities</w:t>
      </w:r>
    </w:p>
    <w:p w14:paraId="2F380A8A" w14:textId="77777777" w:rsidR="008E372D" w:rsidRDefault="008E372D" w:rsidP="008E372D">
      <w:pPr>
        <w:rPr>
          <w:rFonts w:ascii="Arial Narrow" w:hAnsi="Arial Narrow"/>
          <w:color w:val="000000"/>
          <w:sz w:val="22"/>
          <w:lang w:val="sr-Latn-CS"/>
        </w:rPr>
      </w:pPr>
    </w:p>
    <w:p w14:paraId="13F9154B" w14:textId="7B9D3013" w:rsidR="008E372D" w:rsidRDefault="008E372D" w:rsidP="008E372D">
      <w:pPr>
        <w:ind w:left="360"/>
        <w:rPr>
          <w:b/>
          <w:highlight w:val="yellow"/>
          <w:lang w:val="sr-Latn-CS" w:eastAsia="it-IT"/>
        </w:rPr>
      </w:pPr>
    </w:p>
    <w:p w14:paraId="584A3F83" w14:textId="3373731C" w:rsidR="00CE7D12" w:rsidRDefault="00CE7D12" w:rsidP="008E372D">
      <w:pPr>
        <w:ind w:left="360"/>
        <w:rPr>
          <w:b/>
          <w:highlight w:val="yellow"/>
          <w:lang w:val="sr-Latn-CS" w:eastAsia="it-IT"/>
        </w:rPr>
      </w:pPr>
    </w:p>
    <w:p w14:paraId="6F13CFF0" w14:textId="661D1110" w:rsidR="00CE7D12" w:rsidRDefault="00CE7D12" w:rsidP="008E372D">
      <w:pPr>
        <w:ind w:left="360"/>
        <w:rPr>
          <w:b/>
          <w:highlight w:val="yellow"/>
          <w:lang w:val="sr-Latn-CS" w:eastAsia="it-IT"/>
        </w:rPr>
      </w:pPr>
    </w:p>
    <w:p w14:paraId="04247BCA" w14:textId="06ADBA38" w:rsidR="00CE7D12" w:rsidRDefault="00CE7D12" w:rsidP="008E372D">
      <w:pPr>
        <w:ind w:left="360"/>
        <w:rPr>
          <w:b/>
          <w:highlight w:val="yellow"/>
          <w:lang w:val="sr-Latn-CS" w:eastAsia="it-IT"/>
        </w:rPr>
      </w:pPr>
    </w:p>
    <w:p w14:paraId="51CDB4E8" w14:textId="5BA21BD2" w:rsidR="00CE7D12" w:rsidRDefault="00CE7D12" w:rsidP="008E372D">
      <w:pPr>
        <w:ind w:left="360"/>
        <w:rPr>
          <w:b/>
          <w:highlight w:val="yellow"/>
          <w:lang w:val="sr-Latn-CS" w:eastAsia="it-IT"/>
        </w:rPr>
      </w:pPr>
    </w:p>
    <w:p w14:paraId="75122492" w14:textId="5411FAB6" w:rsidR="00CE7D12" w:rsidRDefault="00CE7D12" w:rsidP="008E372D">
      <w:pPr>
        <w:ind w:left="360"/>
        <w:rPr>
          <w:b/>
          <w:highlight w:val="yellow"/>
          <w:lang w:val="sr-Latn-CS" w:eastAsia="it-IT"/>
        </w:rPr>
      </w:pPr>
    </w:p>
    <w:p w14:paraId="50CBF3C1" w14:textId="3B531293" w:rsidR="00CE7D12" w:rsidRDefault="00CE7D12" w:rsidP="008E372D">
      <w:pPr>
        <w:ind w:left="360"/>
        <w:rPr>
          <w:b/>
          <w:highlight w:val="yellow"/>
          <w:lang w:val="sr-Latn-CS" w:eastAsia="it-IT"/>
        </w:rPr>
      </w:pPr>
    </w:p>
    <w:p w14:paraId="7CFC549C" w14:textId="7746E240" w:rsidR="00CE7D12" w:rsidRDefault="00CE7D12" w:rsidP="008E372D">
      <w:pPr>
        <w:ind w:left="360"/>
        <w:rPr>
          <w:b/>
          <w:highlight w:val="yellow"/>
          <w:lang w:val="sr-Latn-CS" w:eastAsia="it-IT"/>
        </w:rPr>
      </w:pPr>
    </w:p>
    <w:p w14:paraId="75629B92" w14:textId="77777777" w:rsidR="00CE7D12" w:rsidRDefault="00CE7D12" w:rsidP="008E372D">
      <w:pPr>
        <w:ind w:left="360"/>
        <w:rPr>
          <w:b/>
          <w:highlight w:val="yellow"/>
          <w:lang w:val="sr-Latn-CS" w:eastAsia="it-IT"/>
        </w:rPr>
      </w:pPr>
    </w:p>
    <w:p w14:paraId="55B2AAD2" w14:textId="77777777" w:rsidR="008E372D" w:rsidRPr="005C192F" w:rsidRDefault="008E372D" w:rsidP="008E372D">
      <w:pPr>
        <w:spacing w:before="240"/>
        <w:ind w:left="360"/>
        <w:jc w:val="center"/>
        <w:rPr>
          <w:b/>
          <w:bCs/>
          <w:sz w:val="28"/>
          <w:lang w:val="sr-Latn-CS" w:eastAsia="it-IT"/>
        </w:rPr>
      </w:pPr>
      <w:r w:rsidRPr="005C192F">
        <w:rPr>
          <w:b/>
          <w:bCs/>
          <w:sz w:val="28"/>
          <w:highlight w:val="yellow"/>
          <w:lang w:val="sr-Latn-CS" w:eastAsia="it-IT"/>
        </w:rPr>
        <w:t>VI   Non-Pharmacological Treatment of Pain</w:t>
      </w:r>
    </w:p>
    <w:p w14:paraId="42502C8E" w14:textId="77777777" w:rsidR="008E372D" w:rsidRDefault="008E372D" w:rsidP="008E372D">
      <w:pPr>
        <w:spacing w:before="240"/>
        <w:ind w:left="360"/>
        <w:jc w:val="both"/>
        <w:rPr>
          <w:bCs/>
          <w:color w:val="00B050"/>
          <w:lang w:val="sr-Latn-CS" w:eastAsia="it-IT"/>
        </w:rPr>
      </w:pPr>
    </w:p>
    <w:p w14:paraId="18CA1D81" w14:textId="7B154FA4" w:rsidR="008E372D" w:rsidRPr="005C192F" w:rsidRDefault="008E372D" w:rsidP="008E372D">
      <w:pPr>
        <w:spacing w:before="240"/>
        <w:jc w:val="both"/>
        <w:rPr>
          <w:b/>
          <w:bCs/>
          <w:color w:val="00B050"/>
          <w:lang w:val="sr-Latn-CS" w:eastAsia="it-IT"/>
        </w:rPr>
      </w:pPr>
      <w:r w:rsidRPr="005C192F">
        <w:rPr>
          <w:b/>
          <w:bCs/>
          <w:color w:val="00B050"/>
          <w:lang w:val="sr-Latn-CS" w:eastAsia="it-IT"/>
        </w:rPr>
        <w:t xml:space="preserve">Transcutaneous Electroneural Stimulation </w:t>
      </w:r>
    </w:p>
    <w:p w14:paraId="1CDA9025" w14:textId="77777777" w:rsidR="008E372D" w:rsidRPr="001E0E94" w:rsidRDefault="008E372D" w:rsidP="008E372D">
      <w:pPr>
        <w:spacing w:before="240"/>
        <w:ind w:left="360"/>
        <w:jc w:val="both"/>
        <w:rPr>
          <w:bCs/>
          <w:color w:val="00B050"/>
          <w:lang w:val="sr-Latn-CS" w:eastAsia="it-IT"/>
        </w:rPr>
      </w:pPr>
    </w:p>
    <w:p w14:paraId="07D88A5A" w14:textId="62F726A6" w:rsidR="008E372D" w:rsidRPr="00861580" w:rsidRDefault="008E372D" w:rsidP="008E372D">
      <w:pPr>
        <w:jc w:val="both"/>
        <w:rPr>
          <w:b/>
          <w:bCs/>
          <w:lang w:val="sr-Latn-CS" w:eastAsia="it-IT"/>
        </w:rPr>
      </w:pPr>
      <w:r w:rsidRPr="00861580">
        <w:rPr>
          <w:b/>
          <w:bCs/>
          <w:lang w:val="sr-Latn-CS" w:eastAsia="it-IT"/>
        </w:rPr>
        <w:t xml:space="preserve">Interventional Pain Managment </w:t>
      </w:r>
    </w:p>
    <w:p w14:paraId="194046EF"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2.1.23 Critically discuss indications, efficacy, complications, management and patient</w:t>
      </w:r>
    </w:p>
    <w:p w14:paraId="51EE070E"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follow-up for procedural treatment modalities related to pain medicine, including but</w:t>
      </w:r>
    </w:p>
    <w:p w14:paraId="339181D3"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not limited to:-</w:t>
      </w:r>
    </w:p>
    <w:p w14:paraId="702E380B"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 Peripheral injections</w:t>
      </w:r>
    </w:p>
    <w:p w14:paraId="3828E745"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Soft-tissue</w:t>
      </w:r>
    </w:p>
    <w:p w14:paraId="143D23DA"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Intra-articular</w:t>
      </w:r>
    </w:p>
    <w:p w14:paraId="08951740"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 Neuraxial injections</w:t>
      </w:r>
    </w:p>
    <w:p w14:paraId="5AA99670"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 Electrical stimulation (Transcutaneous- and Percutaneous Electrical Nerve</w:t>
      </w:r>
    </w:p>
    <w:p w14:paraId="36FD3CA0"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Stimulation, TENS, PENS)</w:t>
      </w:r>
    </w:p>
    <w:p w14:paraId="2C0B9C38"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 Electroacupuncture</w:t>
      </w:r>
    </w:p>
    <w:p w14:paraId="5474DEDE"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 Ablative techniques</w:t>
      </w:r>
    </w:p>
    <w:p w14:paraId="2296D247"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oo Chemical o Electrical/thermal</w:t>
      </w:r>
    </w:p>
    <w:p w14:paraId="0F0DA94A"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 Neuromodulation</w:t>
      </w:r>
    </w:p>
    <w:p w14:paraId="1A2437E7"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Spinal Cord Stimulation</w:t>
      </w:r>
    </w:p>
    <w:p w14:paraId="7A815F59"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Dorsal Root Ganglion (DRG) stimulation</w:t>
      </w:r>
    </w:p>
    <w:p w14:paraId="5033CFA5"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Intrathecal drug delivery</w:t>
      </w:r>
    </w:p>
    <w:p w14:paraId="6EB1BF96"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 Epiduroscopy</w:t>
      </w:r>
    </w:p>
    <w:p w14:paraId="340FC4BF" w14:textId="77777777" w:rsidR="008E372D" w:rsidRPr="00F2551C" w:rsidRDefault="008E372D" w:rsidP="008E372D">
      <w:pPr>
        <w:autoSpaceDE w:val="0"/>
        <w:autoSpaceDN w:val="0"/>
        <w:adjustRightInd w:val="0"/>
        <w:rPr>
          <w:rFonts w:eastAsia="Times New Roman"/>
          <w:sz w:val="20"/>
          <w:szCs w:val="20"/>
        </w:rPr>
      </w:pPr>
      <w:r w:rsidRPr="00F2551C">
        <w:rPr>
          <w:rFonts w:eastAsia="Times New Roman"/>
          <w:sz w:val="20"/>
          <w:szCs w:val="20"/>
        </w:rPr>
        <w:t>• Surgical interventions</w:t>
      </w:r>
    </w:p>
    <w:p w14:paraId="5BFB928D"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MRI-, US-, laser- guided ablations</w:t>
      </w:r>
    </w:p>
    <w:p w14:paraId="5D3209C8"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Deep brain, motor cortex, transcranial magnetic stimulation</w:t>
      </w:r>
    </w:p>
    <w:p w14:paraId="63AE2056"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Stereotactic surgical techniques</w:t>
      </w:r>
    </w:p>
    <w:p w14:paraId="2A1B658D"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Cordotomy</w:t>
      </w:r>
    </w:p>
    <w:p w14:paraId="781391AF" w14:textId="77777777" w:rsidR="008E372D" w:rsidRPr="00F2551C" w:rsidRDefault="008E372D" w:rsidP="008E372D">
      <w:pPr>
        <w:autoSpaceDE w:val="0"/>
        <w:autoSpaceDN w:val="0"/>
        <w:adjustRightInd w:val="0"/>
        <w:ind w:left="720"/>
        <w:rPr>
          <w:rFonts w:eastAsia="Times New Roman"/>
          <w:sz w:val="20"/>
          <w:szCs w:val="20"/>
        </w:rPr>
      </w:pPr>
      <w:r w:rsidRPr="00F2551C">
        <w:rPr>
          <w:rFonts w:eastAsia="Times New Roman"/>
          <w:sz w:val="20"/>
          <w:szCs w:val="20"/>
        </w:rPr>
        <w:t>oo Dorsal root entry zone (DREZ)</w:t>
      </w:r>
    </w:p>
    <w:p w14:paraId="21C8E102" w14:textId="77777777" w:rsidR="008E372D" w:rsidRPr="00C31D9B" w:rsidRDefault="008E372D" w:rsidP="008E372D">
      <w:pPr>
        <w:pStyle w:val="ListParagraph"/>
        <w:autoSpaceDE w:val="0"/>
        <w:autoSpaceDN w:val="0"/>
        <w:adjustRightInd w:val="0"/>
        <w:rPr>
          <w:sz w:val="20"/>
          <w:szCs w:val="20"/>
        </w:rPr>
      </w:pPr>
      <w:r w:rsidRPr="00F2551C">
        <w:rPr>
          <w:sz w:val="20"/>
          <w:szCs w:val="20"/>
        </w:rPr>
        <w:t>oo Other CNS surgical techniques for pain treatment</w:t>
      </w:r>
    </w:p>
    <w:p w14:paraId="326CDC13" w14:textId="77777777" w:rsidR="008E372D" w:rsidRPr="00971BD7" w:rsidRDefault="008E372D" w:rsidP="008E372D">
      <w:pPr>
        <w:autoSpaceDE w:val="0"/>
        <w:autoSpaceDN w:val="0"/>
        <w:adjustRightInd w:val="0"/>
        <w:rPr>
          <w:rFonts w:eastAsia="Times New Roman"/>
          <w:sz w:val="20"/>
          <w:szCs w:val="20"/>
        </w:rPr>
      </w:pPr>
      <w:r w:rsidRPr="00971BD7">
        <w:rPr>
          <w:rFonts w:eastAsia="Times New Roman"/>
          <w:sz w:val="20"/>
          <w:szCs w:val="20"/>
        </w:rPr>
        <w:t>3.1.8 Describe the pharmacokinetics and pharmacodynamics of opioids and local</w:t>
      </w:r>
    </w:p>
    <w:p w14:paraId="15439048" w14:textId="77777777" w:rsidR="008E372D" w:rsidRPr="00971BD7" w:rsidRDefault="008E372D" w:rsidP="008E372D">
      <w:pPr>
        <w:autoSpaceDE w:val="0"/>
        <w:autoSpaceDN w:val="0"/>
        <w:adjustRightInd w:val="0"/>
        <w:rPr>
          <w:rFonts w:eastAsia="Times New Roman"/>
          <w:sz w:val="20"/>
          <w:szCs w:val="20"/>
        </w:rPr>
      </w:pPr>
      <w:r w:rsidRPr="00971BD7">
        <w:rPr>
          <w:rFonts w:eastAsia="Times New Roman"/>
          <w:sz w:val="20"/>
          <w:szCs w:val="20"/>
        </w:rPr>
        <w:t>anaesthetics administered into the epidural space or cerebrospinal fluid; also</w:t>
      </w:r>
    </w:p>
    <w:p w14:paraId="5C02E9A7" w14:textId="77777777" w:rsidR="008E372D" w:rsidRPr="00971BD7" w:rsidRDefault="008E372D" w:rsidP="008E372D">
      <w:pPr>
        <w:autoSpaceDE w:val="0"/>
        <w:autoSpaceDN w:val="0"/>
        <w:adjustRightInd w:val="0"/>
        <w:rPr>
          <w:rFonts w:eastAsia="Times New Roman"/>
          <w:sz w:val="20"/>
          <w:szCs w:val="20"/>
        </w:rPr>
      </w:pPr>
      <w:r w:rsidRPr="00971BD7">
        <w:rPr>
          <w:rFonts w:eastAsia="Times New Roman"/>
          <w:sz w:val="20"/>
          <w:szCs w:val="20"/>
        </w:rPr>
        <w:t>perineural and infiltrative techniques (infusions in wounds, joints, peritoneal,</w:t>
      </w:r>
    </w:p>
    <w:p w14:paraId="76CAA127" w14:textId="77777777" w:rsidR="008E372D" w:rsidRPr="00971BD7" w:rsidRDefault="008E372D" w:rsidP="008E372D">
      <w:pPr>
        <w:autoSpaceDE w:val="0"/>
        <w:autoSpaceDN w:val="0"/>
        <w:adjustRightInd w:val="0"/>
        <w:rPr>
          <w:rFonts w:eastAsia="Times New Roman"/>
          <w:sz w:val="20"/>
          <w:szCs w:val="20"/>
        </w:rPr>
      </w:pPr>
      <w:r w:rsidRPr="00971BD7">
        <w:rPr>
          <w:rFonts w:eastAsia="Times New Roman"/>
          <w:sz w:val="20"/>
          <w:szCs w:val="20"/>
        </w:rPr>
        <w:t>subfascial, subacromial etc.)</w:t>
      </w:r>
    </w:p>
    <w:p w14:paraId="56954E2D" w14:textId="77777777" w:rsidR="008E372D" w:rsidRPr="00083B6E" w:rsidRDefault="008E372D" w:rsidP="008E372D">
      <w:pPr>
        <w:autoSpaceDE w:val="0"/>
        <w:autoSpaceDN w:val="0"/>
        <w:adjustRightInd w:val="0"/>
        <w:rPr>
          <w:rFonts w:eastAsia="Times New Roman"/>
          <w:sz w:val="20"/>
          <w:szCs w:val="20"/>
        </w:rPr>
      </w:pPr>
      <w:r w:rsidRPr="00083B6E">
        <w:rPr>
          <w:rFonts w:eastAsia="Times New Roman"/>
          <w:sz w:val="20"/>
          <w:szCs w:val="20"/>
        </w:rPr>
        <w:t>3.1.9 Describe the physiological consequences of a central neuraxial (epidural or</w:t>
      </w:r>
    </w:p>
    <w:p w14:paraId="38E4FBAD" w14:textId="77777777" w:rsidR="008E372D" w:rsidRPr="00083B6E" w:rsidRDefault="008E372D" w:rsidP="008E372D">
      <w:pPr>
        <w:autoSpaceDE w:val="0"/>
        <w:autoSpaceDN w:val="0"/>
        <w:adjustRightInd w:val="0"/>
        <w:rPr>
          <w:rFonts w:eastAsia="Times New Roman"/>
          <w:sz w:val="20"/>
          <w:szCs w:val="20"/>
        </w:rPr>
      </w:pPr>
      <w:r w:rsidRPr="00083B6E">
        <w:rPr>
          <w:rFonts w:eastAsia="Times New Roman"/>
          <w:sz w:val="20"/>
          <w:szCs w:val="20"/>
        </w:rPr>
        <w:t>intrathecal) block with local anaesthetics and/or opioids</w:t>
      </w:r>
    </w:p>
    <w:p w14:paraId="4397E1D5"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3.1.20 Describe the complications that may be associated with neuraxial analgesia and</w:t>
      </w:r>
    </w:p>
    <w:p w14:paraId="34BF74E2"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other regional analgesia (including secondary to needle/catheter insertion and</w:t>
      </w:r>
    </w:p>
    <w:p w14:paraId="2FF3C709"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drug administration) and how these may be mitigated and managed</w:t>
      </w:r>
    </w:p>
    <w:p w14:paraId="3627824E"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3.1.22 Discuss the use of ultrasound imaging in the performance of regional analgesic</w:t>
      </w:r>
    </w:p>
    <w:p w14:paraId="24BEC29A" w14:textId="77777777" w:rsidR="008E372D" w:rsidRPr="00C936A4" w:rsidRDefault="008E372D" w:rsidP="008E372D">
      <w:pPr>
        <w:autoSpaceDE w:val="0"/>
        <w:autoSpaceDN w:val="0"/>
        <w:adjustRightInd w:val="0"/>
        <w:jc w:val="both"/>
        <w:rPr>
          <w:rFonts w:eastAsia="Times New Roman"/>
          <w:sz w:val="20"/>
          <w:szCs w:val="20"/>
        </w:rPr>
      </w:pPr>
      <w:r w:rsidRPr="00C936A4">
        <w:rPr>
          <w:rFonts w:eastAsia="Times New Roman"/>
          <w:sz w:val="20"/>
          <w:szCs w:val="20"/>
        </w:rPr>
        <w:t>Techniques</w:t>
      </w:r>
    </w:p>
    <w:p w14:paraId="453C66BC"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3.1.23 For patients receiving:-</w:t>
      </w:r>
    </w:p>
    <w:p w14:paraId="393E1D81"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 Intravenous PCA</w:t>
      </w:r>
    </w:p>
    <w:p w14:paraId="1EFEA439"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 Epidural analgesia (including epidural PCA)</w:t>
      </w:r>
    </w:p>
    <w:p w14:paraId="29EEE7B0"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 Sublingual PCA (using sufentanil)</w:t>
      </w:r>
    </w:p>
    <w:p w14:paraId="4D3B21A1"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 Intrathecal analgesia</w:t>
      </w:r>
    </w:p>
    <w:p w14:paraId="7085FD65"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 Anlagiesia by major peripheral nerve blocks nest</w:t>
      </w:r>
    </w:p>
    <w:p w14:paraId="5F56F8B6"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 Plexus analgiesia</w:t>
      </w:r>
    </w:p>
    <w:p w14:paraId="2690430C"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 Pravertebral block</w:t>
      </w:r>
    </w:p>
    <w:p w14:paraId="0768F08A"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Outline:-</w:t>
      </w:r>
    </w:p>
    <w:p w14:paraId="5FE0950E"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lastRenderedPageBreak/>
        <w:t>1. Risks versus benefits</w:t>
      </w:r>
    </w:p>
    <w:p w14:paraId="45C31965"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2. Monitoring of efficacy</w:t>
      </w:r>
    </w:p>
    <w:p w14:paraId="68B21354" w14:textId="77777777" w:rsidR="008E372D" w:rsidRPr="00C936A4" w:rsidRDefault="008E372D" w:rsidP="008E372D">
      <w:pPr>
        <w:autoSpaceDE w:val="0"/>
        <w:autoSpaceDN w:val="0"/>
        <w:adjustRightInd w:val="0"/>
        <w:rPr>
          <w:rFonts w:eastAsia="Times New Roman"/>
          <w:sz w:val="20"/>
          <w:szCs w:val="20"/>
        </w:rPr>
      </w:pPr>
      <w:r w:rsidRPr="00C936A4">
        <w:rPr>
          <w:rFonts w:eastAsia="Times New Roman"/>
          <w:sz w:val="20"/>
          <w:szCs w:val="20"/>
        </w:rPr>
        <w:t>3. Safety considerations</w:t>
      </w:r>
    </w:p>
    <w:p w14:paraId="129C5CFA" w14:textId="77777777" w:rsidR="008E372D" w:rsidRPr="00C84A43" w:rsidRDefault="008E372D" w:rsidP="008E372D">
      <w:pPr>
        <w:autoSpaceDE w:val="0"/>
        <w:autoSpaceDN w:val="0"/>
        <w:adjustRightInd w:val="0"/>
        <w:rPr>
          <w:rFonts w:eastAsia="Times New Roman"/>
          <w:sz w:val="20"/>
          <w:szCs w:val="20"/>
        </w:rPr>
      </w:pPr>
      <w:r w:rsidRPr="00C84A43">
        <w:rPr>
          <w:rFonts w:eastAsia="Times New Roman"/>
          <w:sz w:val="20"/>
          <w:szCs w:val="20"/>
        </w:rPr>
        <w:t>3.1.25 Discuss the management of patients who are taking anticoagulants or anti-platelet</w:t>
      </w:r>
    </w:p>
    <w:p w14:paraId="13A7A609" w14:textId="77777777" w:rsidR="008E372D" w:rsidRPr="00C84A43" w:rsidRDefault="008E372D" w:rsidP="008E372D">
      <w:pPr>
        <w:autoSpaceDE w:val="0"/>
        <w:autoSpaceDN w:val="0"/>
        <w:adjustRightInd w:val="0"/>
        <w:rPr>
          <w:rFonts w:eastAsia="Times New Roman"/>
          <w:sz w:val="20"/>
          <w:szCs w:val="20"/>
        </w:rPr>
      </w:pPr>
      <w:r w:rsidRPr="00C84A43">
        <w:rPr>
          <w:rFonts w:eastAsia="Times New Roman"/>
          <w:sz w:val="20"/>
          <w:szCs w:val="20"/>
        </w:rPr>
        <w:t>agents and who have or are about to receive catheters in situ for neuraxial or major</w:t>
      </w:r>
    </w:p>
    <w:p w14:paraId="21995820" w14:textId="77777777" w:rsidR="008E372D" w:rsidRPr="00C84A43" w:rsidRDefault="008E372D" w:rsidP="008E372D">
      <w:pPr>
        <w:autoSpaceDE w:val="0"/>
        <w:autoSpaceDN w:val="0"/>
        <w:adjustRightInd w:val="0"/>
        <w:rPr>
          <w:rFonts w:eastAsia="Times New Roman"/>
          <w:sz w:val="20"/>
          <w:szCs w:val="20"/>
        </w:rPr>
      </w:pPr>
      <w:r w:rsidRPr="00C84A43">
        <w:rPr>
          <w:rFonts w:eastAsia="Times New Roman"/>
          <w:sz w:val="20"/>
          <w:szCs w:val="20"/>
        </w:rPr>
        <w:t>peripheral nerve analgesia</w:t>
      </w:r>
    </w:p>
    <w:p w14:paraId="12D68797" w14:textId="77777777" w:rsidR="008E372D" w:rsidRPr="00AB1C73" w:rsidRDefault="008E372D" w:rsidP="008E372D">
      <w:pPr>
        <w:autoSpaceDE w:val="0"/>
        <w:autoSpaceDN w:val="0"/>
        <w:adjustRightInd w:val="0"/>
        <w:rPr>
          <w:rFonts w:eastAsia="Times New Roman"/>
          <w:sz w:val="20"/>
          <w:szCs w:val="20"/>
        </w:rPr>
      </w:pPr>
      <w:r w:rsidRPr="00AB1C73">
        <w:rPr>
          <w:rFonts w:eastAsia="Times New Roman"/>
          <w:sz w:val="20"/>
          <w:szCs w:val="20"/>
        </w:rPr>
        <w:t>3.1.26 Discuss the potential complications specific to the concurrent use of anticoagulant</w:t>
      </w:r>
    </w:p>
    <w:p w14:paraId="4B1C55AA" w14:textId="77777777" w:rsidR="008E372D" w:rsidRPr="00AB1C73" w:rsidRDefault="008E372D" w:rsidP="008E372D">
      <w:pPr>
        <w:autoSpaceDE w:val="0"/>
        <w:autoSpaceDN w:val="0"/>
        <w:adjustRightInd w:val="0"/>
        <w:rPr>
          <w:rFonts w:eastAsia="Times New Roman"/>
          <w:sz w:val="20"/>
          <w:szCs w:val="20"/>
        </w:rPr>
      </w:pPr>
      <w:r w:rsidRPr="00AB1C73">
        <w:rPr>
          <w:rFonts w:eastAsia="Times New Roman"/>
          <w:sz w:val="20"/>
          <w:szCs w:val="20"/>
        </w:rPr>
        <w:t>and antiplatelet agents in patients undergoing central neuraxial and major regional</w:t>
      </w:r>
    </w:p>
    <w:p w14:paraId="190F423D" w14:textId="77777777" w:rsidR="008E372D" w:rsidRPr="00AB1C73" w:rsidRDefault="008E372D" w:rsidP="008E372D">
      <w:pPr>
        <w:autoSpaceDE w:val="0"/>
        <w:autoSpaceDN w:val="0"/>
        <w:adjustRightInd w:val="0"/>
        <w:jc w:val="both"/>
        <w:rPr>
          <w:rFonts w:eastAsia="Times New Roman"/>
          <w:sz w:val="20"/>
          <w:szCs w:val="20"/>
        </w:rPr>
      </w:pPr>
      <w:r w:rsidRPr="00AB1C73">
        <w:rPr>
          <w:rFonts w:eastAsia="Times New Roman"/>
          <w:sz w:val="20"/>
          <w:szCs w:val="20"/>
        </w:rPr>
        <w:t>nerve blockade</w:t>
      </w:r>
    </w:p>
    <w:p w14:paraId="796CCBB7" w14:textId="77777777" w:rsidR="008E372D" w:rsidRPr="001F1030" w:rsidRDefault="008E372D" w:rsidP="008E372D">
      <w:pPr>
        <w:autoSpaceDE w:val="0"/>
        <w:autoSpaceDN w:val="0"/>
        <w:adjustRightInd w:val="0"/>
        <w:rPr>
          <w:rFonts w:eastAsia="Times New Roman"/>
          <w:sz w:val="20"/>
        </w:rPr>
      </w:pPr>
      <w:r w:rsidRPr="001F1030">
        <w:rPr>
          <w:sz w:val="20"/>
        </w:rPr>
        <w:t xml:space="preserve">3.3.27. </w:t>
      </w:r>
      <w:r w:rsidRPr="001F1030">
        <w:rPr>
          <w:rFonts w:eastAsia="Times New Roman"/>
          <w:sz w:val="20"/>
        </w:rPr>
        <w:t>Discuss the role of interventional procedures in the management of cancer pain that</w:t>
      </w:r>
    </w:p>
    <w:p w14:paraId="5DD0161A" w14:textId="77777777" w:rsidR="008E372D" w:rsidRPr="001F1030" w:rsidRDefault="008E372D" w:rsidP="008E372D">
      <w:pPr>
        <w:autoSpaceDE w:val="0"/>
        <w:autoSpaceDN w:val="0"/>
        <w:adjustRightInd w:val="0"/>
        <w:rPr>
          <w:rFonts w:eastAsia="Times New Roman"/>
          <w:sz w:val="20"/>
        </w:rPr>
      </w:pPr>
      <w:r w:rsidRPr="001F1030">
        <w:rPr>
          <w:rFonts w:eastAsia="Times New Roman"/>
          <w:sz w:val="20"/>
        </w:rPr>
        <w:t>is unresponsive to non-invasive treatment, including but not limited to:-</w:t>
      </w:r>
    </w:p>
    <w:p w14:paraId="12ECCF92" w14:textId="77777777" w:rsidR="008E372D" w:rsidRPr="001F1030" w:rsidRDefault="008E372D" w:rsidP="008E372D">
      <w:pPr>
        <w:autoSpaceDE w:val="0"/>
        <w:autoSpaceDN w:val="0"/>
        <w:adjustRightInd w:val="0"/>
        <w:rPr>
          <w:rFonts w:eastAsia="Times New Roman"/>
          <w:sz w:val="20"/>
        </w:rPr>
      </w:pPr>
      <w:r w:rsidRPr="001F1030">
        <w:rPr>
          <w:rFonts w:eastAsia="Times New Roman"/>
          <w:sz w:val="20"/>
        </w:rPr>
        <w:t>• Neuraxial and intracerebroventricular administration of medications</w:t>
      </w:r>
    </w:p>
    <w:p w14:paraId="21E3CBA3" w14:textId="77777777" w:rsidR="008E372D" w:rsidRPr="001F1030" w:rsidRDefault="008E372D" w:rsidP="008E372D">
      <w:pPr>
        <w:autoSpaceDE w:val="0"/>
        <w:autoSpaceDN w:val="0"/>
        <w:adjustRightInd w:val="0"/>
        <w:rPr>
          <w:rFonts w:eastAsia="Times New Roman"/>
          <w:sz w:val="20"/>
        </w:rPr>
      </w:pPr>
      <w:r w:rsidRPr="001F1030">
        <w:rPr>
          <w:rFonts w:eastAsia="Times New Roman"/>
          <w:sz w:val="20"/>
        </w:rPr>
        <w:t>• Neurolytic blocks, with particular reference to:-</w:t>
      </w:r>
    </w:p>
    <w:p w14:paraId="3B07FD83" w14:textId="77777777" w:rsidR="008E372D" w:rsidRPr="001F1030" w:rsidRDefault="008E372D" w:rsidP="008E372D">
      <w:pPr>
        <w:autoSpaceDE w:val="0"/>
        <w:autoSpaceDN w:val="0"/>
        <w:adjustRightInd w:val="0"/>
        <w:rPr>
          <w:rFonts w:eastAsia="Times New Roman"/>
          <w:sz w:val="20"/>
        </w:rPr>
      </w:pPr>
      <w:r w:rsidRPr="001F1030">
        <w:rPr>
          <w:rFonts w:eastAsia="Times New Roman"/>
          <w:sz w:val="20"/>
        </w:rPr>
        <w:t>oo Saddle block</w:t>
      </w:r>
    </w:p>
    <w:p w14:paraId="3C956780" w14:textId="77777777" w:rsidR="008E372D" w:rsidRPr="001F1030" w:rsidRDefault="008E372D" w:rsidP="008E372D">
      <w:pPr>
        <w:autoSpaceDE w:val="0"/>
        <w:autoSpaceDN w:val="0"/>
        <w:adjustRightInd w:val="0"/>
        <w:rPr>
          <w:rFonts w:eastAsia="Times New Roman"/>
          <w:sz w:val="20"/>
        </w:rPr>
      </w:pPr>
      <w:r w:rsidRPr="001F1030">
        <w:rPr>
          <w:rFonts w:eastAsia="Times New Roman"/>
          <w:sz w:val="20"/>
        </w:rPr>
        <w:t>oo Coeliac plexus block</w:t>
      </w:r>
    </w:p>
    <w:p w14:paraId="4AB07C55" w14:textId="77777777" w:rsidR="008E372D" w:rsidRPr="001F1030" w:rsidRDefault="008E372D" w:rsidP="008E372D">
      <w:pPr>
        <w:autoSpaceDE w:val="0"/>
        <w:autoSpaceDN w:val="0"/>
        <w:adjustRightInd w:val="0"/>
        <w:rPr>
          <w:rFonts w:eastAsia="Times New Roman"/>
          <w:sz w:val="20"/>
        </w:rPr>
      </w:pPr>
      <w:r w:rsidRPr="001F1030">
        <w:rPr>
          <w:rFonts w:eastAsia="Times New Roman"/>
          <w:sz w:val="20"/>
        </w:rPr>
        <w:t>• Surgical procedures</w:t>
      </w:r>
    </w:p>
    <w:p w14:paraId="6F9E92C1" w14:textId="77777777" w:rsidR="008E372D" w:rsidRPr="001F1030" w:rsidRDefault="008E372D" w:rsidP="008E372D">
      <w:pPr>
        <w:autoSpaceDE w:val="0"/>
        <w:autoSpaceDN w:val="0"/>
        <w:adjustRightInd w:val="0"/>
        <w:rPr>
          <w:rFonts w:eastAsia="Times New Roman"/>
          <w:sz w:val="20"/>
        </w:rPr>
      </w:pPr>
      <w:r w:rsidRPr="001F1030">
        <w:rPr>
          <w:rFonts w:eastAsia="Times New Roman"/>
          <w:sz w:val="20"/>
        </w:rPr>
        <w:t>oo Cordotomy</w:t>
      </w:r>
    </w:p>
    <w:p w14:paraId="3170FA10" w14:textId="77777777" w:rsidR="008E372D" w:rsidRPr="001F1030" w:rsidRDefault="008E372D" w:rsidP="008E372D">
      <w:pPr>
        <w:autoSpaceDE w:val="0"/>
        <w:autoSpaceDN w:val="0"/>
        <w:adjustRightInd w:val="0"/>
        <w:jc w:val="both"/>
        <w:rPr>
          <w:bCs/>
          <w:sz w:val="20"/>
        </w:rPr>
      </w:pPr>
      <w:r w:rsidRPr="001F1030">
        <w:rPr>
          <w:rFonts w:eastAsia="Times New Roman"/>
          <w:sz w:val="20"/>
        </w:rPr>
        <w:t>oo Vertebral procedures</w:t>
      </w:r>
    </w:p>
    <w:p w14:paraId="56360CB5" w14:textId="77777777" w:rsidR="008E372D" w:rsidRPr="00625999" w:rsidRDefault="008E372D" w:rsidP="008E372D">
      <w:pPr>
        <w:autoSpaceDE w:val="0"/>
        <w:autoSpaceDN w:val="0"/>
        <w:adjustRightInd w:val="0"/>
        <w:rPr>
          <w:rFonts w:eastAsia="Times New Roman"/>
          <w:sz w:val="20"/>
          <w:szCs w:val="20"/>
        </w:rPr>
      </w:pPr>
      <w:r w:rsidRPr="00625999">
        <w:rPr>
          <w:rFonts w:eastAsia="Times New Roman"/>
          <w:sz w:val="20"/>
          <w:szCs w:val="20"/>
        </w:rPr>
        <w:t>3.5.27 Critically discuss the evidence base for the indications, efficacy and complications of</w:t>
      </w:r>
    </w:p>
    <w:p w14:paraId="72924DDF" w14:textId="77777777" w:rsidR="008E372D" w:rsidRPr="00625999" w:rsidRDefault="008E372D" w:rsidP="008E372D">
      <w:pPr>
        <w:autoSpaceDE w:val="0"/>
        <w:autoSpaceDN w:val="0"/>
        <w:adjustRightInd w:val="0"/>
        <w:rPr>
          <w:rFonts w:eastAsia="Times New Roman"/>
          <w:sz w:val="20"/>
          <w:szCs w:val="20"/>
        </w:rPr>
      </w:pPr>
      <w:r w:rsidRPr="00625999">
        <w:rPr>
          <w:rFonts w:eastAsia="Times New Roman"/>
          <w:sz w:val="20"/>
          <w:szCs w:val="20"/>
        </w:rPr>
        <w:t>interventions used for chronic spinal pain, with or without radicular pain including:-</w:t>
      </w:r>
    </w:p>
    <w:p w14:paraId="71C26735" w14:textId="77777777" w:rsidR="008E372D" w:rsidRPr="00625999" w:rsidRDefault="008E372D" w:rsidP="008E372D">
      <w:pPr>
        <w:autoSpaceDE w:val="0"/>
        <w:autoSpaceDN w:val="0"/>
        <w:adjustRightInd w:val="0"/>
        <w:rPr>
          <w:rFonts w:eastAsia="Times New Roman"/>
          <w:sz w:val="20"/>
          <w:szCs w:val="20"/>
        </w:rPr>
      </w:pPr>
      <w:r w:rsidRPr="00625999">
        <w:rPr>
          <w:rFonts w:eastAsia="Times New Roman"/>
          <w:sz w:val="20"/>
          <w:szCs w:val="20"/>
        </w:rPr>
        <w:t>• Injections</w:t>
      </w:r>
    </w:p>
    <w:p w14:paraId="49FE5E8E"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Epidural/caudal steroids</w:t>
      </w:r>
    </w:p>
    <w:p w14:paraId="3E7E42A1"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Medial branch injections</w:t>
      </w:r>
    </w:p>
    <w:p w14:paraId="0CCEFA8D"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Prolotherapy</w:t>
      </w:r>
    </w:p>
    <w:p w14:paraId="7B6EA173"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Trigger point injections</w:t>
      </w:r>
    </w:p>
    <w:p w14:paraId="5E34BBC0"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Botulinum toxin</w:t>
      </w:r>
    </w:p>
    <w:p w14:paraId="2813A212"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Intra-articular steroids (apophyseal and sacro-iliac)</w:t>
      </w:r>
    </w:p>
    <w:p w14:paraId="143D66E8" w14:textId="77777777" w:rsidR="008E372D" w:rsidRPr="00625999" w:rsidRDefault="008E372D" w:rsidP="008E372D">
      <w:pPr>
        <w:autoSpaceDE w:val="0"/>
        <w:autoSpaceDN w:val="0"/>
        <w:adjustRightInd w:val="0"/>
        <w:rPr>
          <w:rFonts w:eastAsia="Times New Roman"/>
          <w:sz w:val="20"/>
          <w:szCs w:val="20"/>
        </w:rPr>
      </w:pPr>
      <w:r w:rsidRPr="00625999">
        <w:rPr>
          <w:rFonts w:eastAsia="Times New Roman"/>
          <w:sz w:val="20"/>
          <w:szCs w:val="20"/>
        </w:rPr>
        <w:t>• Radiofrequency and electrothermal treatment (including evaluation)</w:t>
      </w:r>
    </w:p>
    <w:p w14:paraId="12A18802"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Facet joint</w:t>
      </w:r>
    </w:p>
    <w:p w14:paraId="59EB7144"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Intervertebral disc</w:t>
      </w:r>
    </w:p>
    <w:p w14:paraId="386534EA"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Sacro-Iliac joint</w:t>
      </w:r>
    </w:p>
    <w:p w14:paraId="1DABCE7A" w14:textId="77777777" w:rsidR="008E372D" w:rsidRPr="00625999" w:rsidRDefault="008E372D" w:rsidP="008E372D">
      <w:pPr>
        <w:autoSpaceDE w:val="0"/>
        <w:autoSpaceDN w:val="0"/>
        <w:adjustRightInd w:val="0"/>
        <w:ind w:left="720"/>
        <w:rPr>
          <w:rFonts w:eastAsia="Times New Roman"/>
          <w:sz w:val="20"/>
          <w:szCs w:val="20"/>
        </w:rPr>
      </w:pPr>
      <w:r w:rsidRPr="00625999">
        <w:rPr>
          <w:rFonts w:eastAsia="Times New Roman"/>
          <w:sz w:val="20"/>
          <w:szCs w:val="20"/>
        </w:rPr>
        <w:t>oo Dorsal root ganglion</w:t>
      </w:r>
    </w:p>
    <w:p w14:paraId="631CCD26" w14:textId="77777777" w:rsidR="008E372D" w:rsidRPr="00625999" w:rsidRDefault="008E372D" w:rsidP="008E372D">
      <w:pPr>
        <w:autoSpaceDE w:val="0"/>
        <w:autoSpaceDN w:val="0"/>
        <w:adjustRightInd w:val="0"/>
        <w:rPr>
          <w:rFonts w:eastAsia="Times New Roman"/>
          <w:sz w:val="20"/>
          <w:szCs w:val="20"/>
        </w:rPr>
      </w:pPr>
      <w:r w:rsidRPr="00625999">
        <w:rPr>
          <w:rFonts w:eastAsia="Times New Roman"/>
          <w:sz w:val="20"/>
          <w:szCs w:val="20"/>
        </w:rPr>
        <w:t>• Central neuromodulation including spinal cord stimulation</w:t>
      </w:r>
    </w:p>
    <w:p w14:paraId="62F718CC" w14:textId="77777777" w:rsidR="008E372D" w:rsidRPr="00625999" w:rsidRDefault="008E372D" w:rsidP="008E372D">
      <w:pPr>
        <w:autoSpaceDE w:val="0"/>
        <w:autoSpaceDN w:val="0"/>
        <w:adjustRightInd w:val="0"/>
        <w:rPr>
          <w:rFonts w:eastAsia="Times New Roman"/>
          <w:sz w:val="20"/>
          <w:szCs w:val="20"/>
        </w:rPr>
      </w:pPr>
      <w:r w:rsidRPr="00625999">
        <w:rPr>
          <w:rFonts w:eastAsia="Times New Roman"/>
          <w:sz w:val="20"/>
          <w:szCs w:val="20"/>
        </w:rPr>
        <w:t>• Peripheral nerve stimulation</w:t>
      </w:r>
    </w:p>
    <w:p w14:paraId="3C7F3CD3" w14:textId="77777777" w:rsidR="008E372D" w:rsidRPr="00625999" w:rsidRDefault="008E372D" w:rsidP="008E372D">
      <w:pPr>
        <w:autoSpaceDE w:val="0"/>
        <w:autoSpaceDN w:val="0"/>
        <w:adjustRightInd w:val="0"/>
        <w:rPr>
          <w:rFonts w:eastAsia="Times New Roman"/>
          <w:sz w:val="20"/>
          <w:szCs w:val="20"/>
        </w:rPr>
      </w:pPr>
      <w:r w:rsidRPr="00625999">
        <w:rPr>
          <w:rFonts w:eastAsia="Times New Roman"/>
          <w:sz w:val="20"/>
          <w:szCs w:val="20"/>
        </w:rPr>
        <w:t>• Intrathecal drug infusion</w:t>
      </w:r>
    </w:p>
    <w:p w14:paraId="784D4803" w14:textId="77777777" w:rsidR="008E372D" w:rsidRDefault="008E372D" w:rsidP="008E372D">
      <w:pPr>
        <w:autoSpaceDE w:val="0"/>
        <w:autoSpaceDN w:val="0"/>
        <w:adjustRightInd w:val="0"/>
        <w:jc w:val="both"/>
        <w:rPr>
          <w:rFonts w:eastAsia="Times New Roman"/>
          <w:sz w:val="20"/>
          <w:szCs w:val="20"/>
        </w:rPr>
      </w:pPr>
      <w:r w:rsidRPr="00625999">
        <w:rPr>
          <w:rFonts w:eastAsia="Times New Roman"/>
          <w:sz w:val="20"/>
          <w:szCs w:val="20"/>
        </w:rPr>
        <w:t>• Epiduroscopy</w:t>
      </w:r>
    </w:p>
    <w:p w14:paraId="47D0815E" w14:textId="77777777" w:rsidR="008E372D" w:rsidRPr="00625999" w:rsidRDefault="008E372D" w:rsidP="008E372D">
      <w:pPr>
        <w:autoSpaceDE w:val="0"/>
        <w:autoSpaceDN w:val="0"/>
        <w:adjustRightInd w:val="0"/>
        <w:jc w:val="both"/>
        <w:rPr>
          <w:bCs/>
          <w:sz w:val="20"/>
          <w:szCs w:val="20"/>
        </w:rPr>
      </w:pPr>
    </w:p>
    <w:p w14:paraId="24FFCABE" w14:textId="77777777" w:rsidR="008E372D" w:rsidRPr="00F32ADA" w:rsidRDefault="008E372D" w:rsidP="008E372D">
      <w:pPr>
        <w:autoSpaceDE w:val="0"/>
        <w:autoSpaceDN w:val="0"/>
        <w:adjustRightInd w:val="0"/>
        <w:rPr>
          <w:rFonts w:eastAsia="Times New Roman"/>
          <w:sz w:val="20"/>
          <w:szCs w:val="20"/>
        </w:rPr>
      </w:pPr>
      <w:r w:rsidRPr="00F32ADA">
        <w:rPr>
          <w:rFonts w:eastAsia="Times New Roman"/>
          <w:sz w:val="20"/>
          <w:szCs w:val="20"/>
        </w:rPr>
        <w:t>3.10.19 Critically discuss the evidence base for the indications, efficacy and complications</w:t>
      </w:r>
    </w:p>
    <w:p w14:paraId="04119B77" w14:textId="77777777" w:rsidR="008E372D" w:rsidRPr="00F32ADA" w:rsidRDefault="008E372D" w:rsidP="008E372D">
      <w:pPr>
        <w:autoSpaceDE w:val="0"/>
        <w:autoSpaceDN w:val="0"/>
        <w:adjustRightInd w:val="0"/>
        <w:rPr>
          <w:rFonts w:eastAsia="Times New Roman"/>
          <w:sz w:val="20"/>
          <w:szCs w:val="20"/>
        </w:rPr>
      </w:pPr>
      <w:r w:rsidRPr="00F32ADA">
        <w:rPr>
          <w:rFonts w:eastAsia="Times New Roman"/>
          <w:sz w:val="20"/>
          <w:szCs w:val="20"/>
        </w:rPr>
        <w:t>of interventions used for chronic HDCT pain, including:-</w:t>
      </w:r>
    </w:p>
    <w:p w14:paraId="3285DFCD" w14:textId="77777777" w:rsidR="008E372D" w:rsidRPr="00F32ADA" w:rsidRDefault="008E372D" w:rsidP="008E372D">
      <w:pPr>
        <w:autoSpaceDE w:val="0"/>
        <w:autoSpaceDN w:val="0"/>
        <w:adjustRightInd w:val="0"/>
        <w:rPr>
          <w:rFonts w:eastAsia="Times New Roman"/>
          <w:sz w:val="20"/>
          <w:szCs w:val="20"/>
        </w:rPr>
      </w:pPr>
      <w:r w:rsidRPr="00F32ADA">
        <w:rPr>
          <w:rFonts w:eastAsia="Times New Roman"/>
          <w:sz w:val="20"/>
          <w:szCs w:val="20"/>
        </w:rPr>
        <w:t>• Injections</w:t>
      </w:r>
    </w:p>
    <w:p w14:paraId="54E77E75" w14:textId="77777777" w:rsidR="008E372D" w:rsidRPr="00F32ADA" w:rsidRDefault="008E372D" w:rsidP="008E372D">
      <w:pPr>
        <w:autoSpaceDE w:val="0"/>
        <w:autoSpaceDN w:val="0"/>
        <w:adjustRightInd w:val="0"/>
        <w:rPr>
          <w:rFonts w:eastAsia="Times New Roman"/>
          <w:sz w:val="20"/>
          <w:szCs w:val="20"/>
        </w:rPr>
      </w:pPr>
      <w:r w:rsidRPr="00F32ADA">
        <w:rPr>
          <w:rFonts w:eastAsia="Times New Roman"/>
          <w:sz w:val="20"/>
          <w:szCs w:val="20"/>
        </w:rPr>
        <w:t>• Epidural/caudal steroids</w:t>
      </w:r>
    </w:p>
    <w:p w14:paraId="4FEB372E" w14:textId="77777777" w:rsidR="008E372D" w:rsidRPr="00F32ADA" w:rsidRDefault="008E372D" w:rsidP="008E372D">
      <w:pPr>
        <w:autoSpaceDE w:val="0"/>
        <w:autoSpaceDN w:val="0"/>
        <w:adjustRightInd w:val="0"/>
        <w:rPr>
          <w:rFonts w:eastAsia="Times New Roman"/>
          <w:sz w:val="20"/>
          <w:szCs w:val="20"/>
        </w:rPr>
      </w:pPr>
      <w:r w:rsidRPr="00F32ADA">
        <w:rPr>
          <w:rFonts w:eastAsia="Times New Roman"/>
          <w:sz w:val="20"/>
          <w:szCs w:val="20"/>
        </w:rPr>
        <w:t>• Medial branch injections</w:t>
      </w:r>
    </w:p>
    <w:p w14:paraId="0DB0B00A" w14:textId="77777777" w:rsidR="008E372D" w:rsidRPr="00F32ADA" w:rsidRDefault="008E372D" w:rsidP="008E372D">
      <w:pPr>
        <w:autoSpaceDE w:val="0"/>
        <w:autoSpaceDN w:val="0"/>
        <w:adjustRightInd w:val="0"/>
        <w:rPr>
          <w:rFonts w:eastAsia="Times New Roman"/>
          <w:sz w:val="20"/>
          <w:szCs w:val="20"/>
        </w:rPr>
      </w:pPr>
      <w:r w:rsidRPr="00F32ADA">
        <w:rPr>
          <w:rFonts w:eastAsia="Times New Roman"/>
          <w:sz w:val="20"/>
          <w:szCs w:val="20"/>
        </w:rPr>
        <w:t>• Trigger point injections</w:t>
      </w:r>
    </w:p>
    <w:p w14:paraId="4E5E1851" w14:textId="77777777" w:rsidR="008E372D" w:rsidRPr="00F32ADA" w:rsidRDefault="008E372D" w:rsidP="008E372D">
      <w:pPr>
        <w:autoSpaceDE w:val="0"/>
        <w:autoSpaceDN w:val="0"/>
        <w:adjustRightInd w:val="0"/>
        <w:ind w:left="720"/>
        <w:rPr>
          <w:rFonts w:eastAsia="Times New Roman"/>
          <w:sz w:val="20"/>
          <w:szCs w:val="20"/>
        </w:rPr>
      </w:pPr>
      <w:r w:rsidRPr="00F32ADA">
        <w:rPr>
          <w:rFonts w:eastAsia="Times New Roman"/>
          <w:sz w:val="20"/>
          <w:szCs w:val="20"/>
        </w:rPr>
        <w:t>oo Botulinum toxin</w:t>
      </w:r>
    </w:p>
    <w:p w14:paraId="0AD7CD78" w14:textId="77777777" w:rsidR="008E372D" w:rsidRPr="00F32ADA" w:rsidRDefault="008E372D" w:rsidP="008E372D">
      <w:pPr>
        <w:autoSpaceDE w:val="0"/>
        <w:autoSpaceDN w:val="0"/>
        <w:adjustRightInd w:val="0"/>
        <w:ind w:left="720"/>
        <w:jc w:val="both"/>
        <w:rPr>
          <w:rFonts w:eastAsia="Times New Roman"/>
          <w:sz w:val="20"/>
          <w:szCs w:val="20"/>
        </w:rPr>
      </w:pPr>
      <w:r w:rsidRPr="00F32ADA">
        <w:rPr>
          <w:rFonts w:eastAsia="Times New Roman"/>
          <w:sz w:val="20"/>
          <w:szCs w:val="20"/>
        </w:rPr>
        <w:t>oo Intra-articular steroids</w:t>
      </w:r>
    </w:p>
    <w:p w14:paraId="13F2399B" w14:textId="77777777" w:rsidR="008E372D" w:rsidRDefault="008E372D" w:rsidP="008E372D">
      <w:pPr>
        <w:autoSpaceDE w:val="0"/>
        <w:autoSpaceDN w:val="0"/>
        <w:adjustRightInd w:val="0"/>
        <w:jc w:val="both"/>
        <w:rPr>
          <w:rFonts w:ascii="Futura-Light" w:eastAsia="Times New Roman" w:hAnsi="Futura-Light" w:cs="Futura-Light"/>
          <w:sz w:val="22"/>
        </w:rPr>
      </w:pPr>
    </w:p>
    <w:p w14:paraId="4E98ADF3" w14:textId="3E929CD3" w:rsidR="008E372D" w:rsidRPr="003018F4" w:rsidRDefault="008E372D" w:rsidP="008E372D">
      <w:pPr>
        <w:autoSpaceDE w:val="0"/>
        <w:autoSpaceDN w:val="0"/>
        <w:adjustRightInd w:val="0"/>
        <w:jc w:val="both"/>
        <w:rPr>
          <w:b/>
          <w:bCs/>
          <w:color w:val="FF0000"/>
        </w:rPr>
      </w:pPr>
      <w:r w:rsidRPr="003018F4">
        <w:rPr>
          <w:b/>
          <w:bCs/>
          <w:color w:val="FF0000"/>
        </w:rPr>
        <w:t xml:space="preserve">Surgical Pain Treatment </w:t>
      </w:r>
    </w:p>
    <w:p w14:paraId="5256176C" w14:textId="77777777" w:rsidR="008E372D" w:rsidRPr="00063EEB" w:rsidRDefault="008E372D" w:rsidP="008E372D">
      <w:pPr>
        <w:autoSpaceDE w:val="0"/>
        <w:autoSpaceDN w:val="0"/>
        <w:adjustRightInd w:val="0"/>
        <w:rPr>
          <w:rFonts w:eastAsia="Times New Roman"/>
          <w:sz w:val="20"/>
          <w:szCs w:val="20"/>
        </w:rPr>
      </w:pPr>
      <w:r w:rsidRPr="00063EEB">
        <w:rPr>
          <w:rFonts w:eastAsia="Times New Roman"/>
          <w:sz w:val="20"/>
          <w:szCs w:val="20"/>
        </w:rPr>
        <w:t>3.5.28 Critically discuss the evidence base for the indications, efficacy and limitations of</w:t>
      </w:r>
    </w:p>
    <w:p w14:paraId="4BCD6366" w14:textId="77777777" w:rsidR="008E372D" w:rsidRPr="00063EEB" w:rsidRDefault="008E372D" w:rsidP="008E372D">
      <w:pPr>
        <w:autoSpaceDE w:val="0"/>
        <w:autoSpaceDN w:val="0"/>
        <w:adjustRightInd w:val="0"/>
        <w:rPr>
          <w:rFonts w:eastAsia="Times New Roman"/>
          <w:sz w:val="20"/>
          <w:szCs w:val="20"/>
        </w:rPr>
      </w:pPr>
      <w:r w:rsidRPr="00063EEB">
        <w:rPr>
          <w:rFonts w:eastAsia="Times New Roman"/>
          <w:sz w:val="20"/>
          <w:szCs w:val="20"/>
        </w:rPr>
        <w:t>surgical interventions for chronic spinal pain with or without radiculopathy:-</w:t>
      </w:r>
    </w:p>
    <w:p w14:paraId="216B1FBE" w14:textId="77777777" w:rsidR="008E372D" w:rsidRPr="00063EEB" w:rsidRDefault="008E372D" w:rsidP="008E372D">
      <w:pPr>
        <w:autoSpaceDE w:val="0"/>
        <w:autoSpaceDN w:val="0"/>
        <w:adjustRightInd w:val="0"/>
        <w:rPr>
          <w:rFonts w:eastAsia="Times New Roman"/>
          <w:sz w:val="20"/>
          <w:szCs w:val="20"/>
        </w:rPr>
      </w:pPr>
      <w:r w:rsidRPr="00063EEB">
        <w:rPr>
          <w:rFonts w:eastAsia="Times New Roman"/>
          <w:sz w:val="20"/>
          <w:szCs w:val="20"/>
        </w:rPr>
        <w:t>• Decompression/laminectomy</w:t>
      </w:r>
    </w:p>
    <w:p w14:paraId="25AD6DC7" w14:textId="77777777" w:rsidR="008E372D" w:rsidRPr="00063EEB" w:rsidRDefault="008E372D" w:rsidP="008E372D">
      <w:pPr>
        <w:autoSpaceDE w:val="0"/>
        <w:autoSpaceDN w:val="0"/>
        <w:adjustRightInd w:val="0"/>
        <w:rPr>
          <w:rFonts w:eastAsia="Times New Roman"/>
          <w:sz w:val="20"/>
          <w:szCs w:val="20"/>
        </w:rPr>
      </w:pPr>
      <w:r w:rsidRPr="00063EEB">
        <w:rPr>
          <w:rFonts w:eastAsia="Times New Roman"/>
          <w:sz w:val="20"/>
          <w:szCs w:val="20"/>
        </w:rPr>
        <w:t>• Discectomy</w:t>
      </w:r>
    </w:p>
    <w:p w14:paraId="09593626" w14:textId="77777777" w:rsidR="008E372D" w:rsidRPr="00063EEB" w:rsidRDefault="008E372D" w:rsidP="008E372D">
      <w:pPr>
        <w:autoSpaceDE w:val="0"/>
        <w:autoSpaceDN w:val="0"/>
        <w:adjustRightInd w:val="0"/>
        <w:rPr>
          <w:rFonts w:eastAsia="Times New Roman"/>
          <w:sz w:val="20"/>
          <w:szCs w:val="20"/>
        </w:rPr>
      </w:pPr>
      <w:r w:rsidRPr="00063EEB">
        <w:rPr>
          <w:rFonts w:eastAsia="Times New Roman"/>
          <w:sz w:val="20"/>
          <w:szCs w:val="20"/>
        </w:rPr>
        <w:t>• Disc replacement</w:t>
      </w:r>
    </w:p>
    <w:p w14:paraId="3E7F14E4" w14:textId="77777777" w:rsidR="008E372D" w:rsidRPr="00063EEB" w:rsidRDefault="008E372D" w:rsidP="008E372D">
      <w:pPr>
        <w:jc w:val="both"/>
        <w:rPr>
          <w:bCs/>
          <w:sz w:val="20"/>
          <w:szCs w:val="20"/>
          <w:lang w:val="sr-Latn-CS" w:eastAsia="it-IT"/>
        </w:rPr>
      </w:pPr>
      <w:r w:rsidRPr="00063EEB">
        <w:rPr>
          <w:rFonts w:eastAsia="Times New Roman"/>
          <w:sz w:val="20"/>
          <w:szCs w:val="20"/>
        </w:rPr>
        <w:t>• Fusion</w:t>
      </w:r>
    </w:p>
    <w:p w14:paraId="2C513470" w14:textId="1997216C" w:rsidR="008E372D" w:rsidRDefault="008E372D" w:rsidP="008E372D">
      <w:pPr>
        <w:ind w:left="360"/>
        <w:jc w:val="both"/>
        <w:rPr>
          <w:bCs/>
          <w:lang w:val="sr-Latn-CS" w:eastAsia="it-IT"/>
        </w:rPr>
      </w:pPr>
    </w:p>
    <w:p w14:paraId="55E9ECBF" w14:textId="0A2C444A" w:rsidR="00CE7D12" w:rsidRDefault="00CE7D12" w:rsidP="008E372D">
      <w:pPr>
        <w:ind w:left="360"/>
        <w:jc w:val="both"/>
        <w:rPr>
          <w:bCs/>
          <w:lang w:val="sr-Latn-CS" w:eastAsia="it-IT"/>
        </w:rPr>
      </w:pPr>
    </w:p>
    <w:p w14:paraId="5F4489BF" w14:textId="77777777" w:rsidR="00CE7D12" w:rsidRDefault="00CE7D12" w:rsidP="008E372D">
      <w:pPr>
        <w:ind w:left="360"/>
        <w:jc w:val="both"/>
        <w:rPr>
          <w:bCs/>
          <w:lang w:val="sr-Latn-CS" w:eastAsia="it-IT"/>
        </w:rPr>
      </w:pPr>
    </w:p>
    <w:p w14:paraId="42557CB6" w14:textId="63654D6F" w:rsidR="008E372D" w:rsidRPr="003018F4" w:rsidRDefault="008E372D" w:rsidP="008E372D">
      <w:pPr>
        <w:jc w:val="both"/>
        <w:rPr>
          <w:b/>
          <w:color w:val="00B050"/>
          <w:lang w:val="sr-Latn-CS" w:eastAsia="it-IT"/>
        </w:rPr>
      </w:pPr>
      <w:r w:rsidRPr="003018F4">
        <w:rPr>
          <w:b/>
          <w:color w:val="00B050"/>
          <w:lang w:val="sr-Latn-CS" w:eastAsia="it-IT"/>
        </w:rPr>
        <w:t xml:space="preserve">Topical Anesthesia in Managment of Pain in Children </w:t>
      </w:r>
    </w:p>
    <w:p w14:paraId="649E2BA8" w14:textId="77777777" w:rsidR="008E372D" w:rsidRPr="00350EC1" w:rsidRDefault="008E372D" w:rsidP="008E372D">
      <w:pPr>
        <w:ind w:left="360"/>
        <w:jc w:val="both"/>
        <w:rPr>
          <w:b/>
          <w:color w:val="00B050"/>
          <w:u w:val="single"/>
          <w:lang w:val="sr-Latn-CS" w:eastAsia="it-IT"/>
        </w:rPr>
      </w:pPr>
    </w:p>
    <w:p w14:paraId="22FDA832" w14:textId="77777777" w:rsidR="008E372D" w:rsidRPr="001E0E94" w:rsidRDefault="008E372D" w:rsidP="008E372D">
      <w:pPr>
        <w:ind w:left="360"/>
        <w:jc w:val="both"/>
        <w:rPr>
          <w:bCs/>
          <w:color w:val="00B050"/>
          <w:lang w:val="sr-Latn-CS" w:eastAsia="it-IT"/>
        </w:rPr>
      </w:pPr>
    </w:p>
    <w:p w14:paraId="782A49AC" w14:textId="40588E7D" w:rsidR="008E372D" w:rsidRPr="003018F4" w:rsidRDefault="008E372D" w:rsidP="008E372D">
      <w:pPr>
        <w:jc w:val="both"/>
        <w:rPr>
          <w:b/>
          <w:lang w:val="sr-Latn-CS"/>
        </w:rPr>
      </w:pPr>
      <w:r w:rsidRPr="003018F4">
        <w:rPr>
          <w:b/>
          <w:lang w:val="sr-Latn-CS"/>
        </w:rPr>
        <w:t>Non-pharmocological complementary/alternative methods of Pain Menagment (available methods, mechanism of action and clinical effects of acupuncture)</w:t>
      </w:r>
    </w:p>
    <w:p w14:paraId="09593E94" w14:textId="77777777" w:rsidR="008E372D" w:rsidRPr="00AC6557" w:rsidRDefault="008E372D" w:rsidP="008E372D">
      <w:pPr>
        <w:autoSpaceDE w:val="0"/>
        <w:autoSpaceDN w:val="0"/>
        <w:adjustRightInd w:val="0"/>
        <w:rPr>
          <w:rFonts w:eastAsia="Times New Roman"/>
          <w:sz w:val="20"/>
          <w:szCs w:val="20"/>
        </w:rPr>
      </w:pPr>
      <w:r w:rsidRPr="00AC6557">
        <w:rPr>
          <w:rFonts w:eastAsia="Times New Roman"/>
          <w:sz w:val="20"/>
          <w:szCs w:val="20"/>
        </w:rPr>
        <w:t>2.1.24 Critically discuss the use, evidence, efficacy and potential interactions and adverse</w:t>
      </w:r>
    </w:p>
    <w:p w14:paraId="3FC2673E" w14:textId="77777777" w:rsidR="008E372D" w:rsidRPr="00AC6557" w:rsidRDefault="008E372D" w:rsidP="008E372D">
      <w:pPr>
        <w:autoSpaceDE w:val="0"/>
        <w:autoSpaceDN w:val="0"/>
        <w:adjustRightInd w:val="0"/>
        <w:rPr>
          <w:rFonts w:eastAsia="Times New Roman"/>
          <w:sz w:val="20"/>
          <w:szCs w:val="20"/>
        </w:rPr>
      </w:pPr>
      <w:r w:rsidRPr="00AC6557">
        <w:rPr>
          <w:rFonts w:eastAsia="Times New Roman"/>
          <w:sz w:val="20"/>
          <w:szCs w:val="20"/>
        </w:rPr>
        <w:t>effects of complementary and alternative medicine (CAM) used in the community for</w:t>
      </w:r>
    </w:p>
    <w:p w14:paraId="1FFF8733" w14:textId="77777777" w:rsidR="008E372D" w:rsidRPr="00AC6557" w:rsidRDefault="008E372D" w:rsidP="008E372D">
      <w:pPr>
        <w:autoSpaceDE w:val="0"/>
        <w:autoSpaceDN w:val="0"/>
        <w:adjustRightInd w:val="0"/>
        <w:rPr>
          <w:rFonts w:eastAsia="Times New Roman"/>
          <w:sz w:val="20"/>
          <w:szCs w:val="20"/>
        </w:rPr>
      </w:pPr>
      <w:r w:rsidRPr="00AC6557">
        <w:rPr>
          <w:rFonts w:eastAsia="Times New Roman"/>
          <w:sz w:val="20"/>
          <w:szCs w:val="20"/>
        </w:rPr>
        <w:t>the treatment of pain, including:-</w:t>
      </w:r>
    </w:p>
    <w:p w14:paraId="28F2628E" w14:textId="77777777" w:rsidR="008E372D" w:rsidRPr="00AC6557" w:rsidRDefault="008E372D" w:rsidP="008E372D">
      <w:pPr>
        <w:autoSpaceDE w:val="0"/>
        <w:autoSpaceDN w:val="0"/>
        <w:adjustRightInd w:val="0"/>
        <w:rPr>
          <w:rFonts w:eastAsia="Times New Roman"/>
          <w:sz w:val="20"/>
          <w:szCs w:val="20"/>
        </w:rPr>
      </w:pPr>
      <w:r w:rsidRPr="00AC6557">
        <w:rPr>
          <w:rFonts w:eastAsia="Times New Roman"/>
          <w:sz w:val="20"/>
          <w:szCs w:val="20"/>
        </w:rPr>
        <w:t>• Acupuncture</w:t>
      </w:r>
    </w:p>
    <w:p w14:paraId="75BBAFCF" w14:textId="77777777" w:rsidR="008E372D" w:rsidRPr="00AC6557" w:rsidRDefault="008E372D" w:rsidP="008E372D">
      <w:pPr>
        <w:autoSpaceDE w:val="0"/>
        <w:autoSpaceDN w:val="0"/>
        <w:adjustRightInd w:val="0"/>
        <w:rPr>
          <w:rFonts w:eastAsia="Times New Roman"/>
          <w:sz w:val="20"/>
          <w:szCs w:val="20"/>
        </w:rPr>
      </w:pPr>
      <w:r w:rsidRPr="00AC6557">
        <w:rPr>
          <w:rFonts w:eastAsia="Times New Roman"/>
          <w:sz w:val="20"/>
          <w:szCs w:val="20"/>
        </w:rPr>
        <w:t>• Homeopathy</w:t>
      </w:r>
    </w:p>
    <w:p w14:paraId="3C548A51" w14:textId="77777777" w:rsidR="008E372D" w:rsidRPr="00AC6557" w:rsidRDefault="008E372D" w:rsidP="008E372D">
      <w:pPr>
        <w:autoSpaceDE w:val="0"/>
        <w:autoSpaceDN w:val="0"/>
        <w:adjustRightInd w:val="0"/>
        <w:rPr>
          <w:rFonts w:eastAsia="Times New Roman"/>
          <w:sz w:val="20"/>
          <w:szCs w:val="20"/>
        </w:rPr>
      </w:pPr>
      <w:r w:rsidRPr="00AC6557">
        <w:rPr>
          <w:rFonts w:eastAsia="Times New Roman"/>
          <w:sz w:val="20"/>
          <w:szCs w:val="20"/>
        </w:rPr>
        <w:t>• Herbal medications,</w:t>
      </w:r>
    </w:p>
    <w:p w14:paraId="124B117B" w14:textId="77777777" w:rsidR="008E372D" w:rsidRPr="00AC6557" w:rsidRDefault="008E372D" w:rsidP="008E372D">
      <w:pPr>
        <w:autoSpaceDE w:val="0"/>
        <w:autoSpaceDN w:val="0"/>
        <w:adjustRightInd w:val="0"/>
        <w:rPr>
          <w:rFonts w:eastAsia="Times New Roman"/>
          <w:sz w:val="20"/>
          <w:szCs w:val="20"/>
        </w:rPr>
      </w:pPr>
      <w:r w:rsidRPr="00AC6557">
        <w:rPr>
          <w:rFonts w:eastAsia="Times New Roman"/>
          <w:sz w:val="20"/>
          <w:szCs w:val="20"/>
        </w:rPr>
        <w:t>• Nutritional supplemental</w:t>
      </w:r>
    </w:p>
    <w:p w14:paraId="64EA5D2B" w14:textId="77777777" w:rsidR="008E372D" w:rsidRPr="00116FA0" w:rsidRDefault="008E372D" w:rsidP="008E372D">
      <w:pPr>
        <w:autoSpaceDE w:val="0"/>
        <w:autoSpaceDN w:val="0"/>
        <w:adjustRightInd w:val="0"/>
        <w:rPr>
          <w:sz w:val="20"/>
        </w:rPr>
      </w:pPr>
    </w:p>
    <w:p w14:paraId="0E053163" w14:textId="77777777" w:rsidR="008E372D" w:rsidRPr="00431E1F" w:rsidRDefault="008E372D" w:rsidP="008E372D">
      <w:pPr>
        <w:autoSpaceDE w:val="0"/>
        <w:autoSpaceDN w:val="0"/>
        <w:adjustRightInd w:val="0"/>
        <w:rPr>
          <w:rFonts w:eastAsia="Times New Roman"/>
          <w:sz w:val="20"/>
          <w:szCs w:val="20"/>
        </w:rPr>
      </w:pPr>
      <w:r w:rsidRPr="00431E1F">
        <w:rPr>
          <w:rFonts w:eastAsia="Times New Roman"/>
          <w:sz w:val="20"/>
          <w:szCs w:val="20"/>
        </w:rPr>
        <w:t>2.1.22 Critically discuss physical treatment modalities related to pain medicine, including</w:t>
      </w:r>
    </w:p>
    <w:p w14:paraId="7844529E" w14:textId="77777777" w:rsidR="008E372D" w:rsidRPr="00431E1F" w:rsidRDefault="008E372D" w:rsidP="008E372D">
      <w:pPr>
        <w:autoSpaceDE w:val="0"/>
        <w:autoSpaceDN w:val="0"/>
        <w:adjustRightInd w:val="0"/>
        <w:rPr>
          <w:rFonts w:eastAsia="Times New Roman"/>
          <w:sz w:val="20"/>
          <w:szCs w:val="20"/>
        </w:rPr>
      </w:pPr>
      <w:r w:rsidRPr="00431E1F">
        <w:rPr>
          <w:rFonts w:eastAsia="Times New Roman"/>
          <w:sz w:val="20"/>
          <w:szCs w:val="20"/>
        </w:rPr>
        <w:t>but not limited to:-</w:t>
      </w:r>
    </w:p>
    <w:p w14:paraId="70226551" w14:textId="77777777" w:rsidR="008E372D" w:rsidRPr="00431E1F" w:rsidRDefault="008E372D" w:rsidP="008E372D">
      <w:pPr>
        <w:autoSpaceDE w:val="0"/>
        <w:autoSpaceDN w:val="0"/>
        <w:adjustRightInd w:val="0"/>
        <w:rPr>
          <w:rFonts w:eastAsia="Times New Roman"/>
          <w:sz w:val="20"/>
          <w:szCs w:val="20"/>
        </w:rPr>
      </w:pPr>
      <w:r w:rsidRPr="00431E1F">
        <w:rPr>
          <w:rFonts w:eastAsia="Times New Roman"/>
          <w:sz w:val="20"/>
          <w:szCs w:val="20"/>
        </w:rPr>
        <w:t>• Principles of physical activity and role of physiotherapy</w:t>
      </w:r>
    </w:p>
    <w:p w14:paraId="7295C03F" w14:textId="77777777" w:rsidR="008E372D" w:rsidRPr="00431E1F" w:rsidRDefault="008E372D" w:rsidP="008E372D">
      <w:pPr>
        <w:autoSpaceDE w:val="0"/>
        <w:autoSpaceDN w:val="0"/>
        <w:adjustRightInd w:val="0"/>
        <w:rPr>
          <w:rFonts w:eastAsia="Times New Roman"/>
          <w:sz w:val="20"/>
          <w:szCs w:val="20"/>
        </w:rPr>
      </w:pPr>
      <w:r w:rsidRPr="00431E1F">
        <w:rPr>
          <w:rFonts w:eastAsia="Times New Roman"/>
          <w:sz w:val="20"/>
          <w:szCs w:val="20"/>
        </w:rPr>
        <w:t>• Principles of pacing and graded activity</w:t>
      </w:r>
    </w:p>
    <w:p w14:paraId="75FD1969" w14:textId="77777777" w:rsidR="008E372D" w:rsidRPr="00431E1F" w:rsidRDefault="008E372D" w:rsidP="008E372D">
      <w:pPr>
        <w:autoSpaceDE w:val="0"/>
        <w:autoSpaceDN w:val="0"/>
        <w:adjustRightInd w:val="0"/>
        <w:rPr>
          <w:rFonts w:eastAsia="Times New Roman"/>
          <w:sz w:val="20"/>
          <w:szCs w:val="20"/>
        </w:rPr>
      </w:pPr>
      <w:r w:rsidRPr="00431E1F">
        <w:rPr>
          <w:rFonts w:eastAsia="Times New Roman"/>
          <w:sz w:val="20"/>
          <w:szCs w:val="20"/>
        </w:rPr>
        <w:t>• Passive and active therapy</w:t>
      </w:r>
    </w:p>
    <w:p w14:paraId="09C4B9F9" w14:textId="77777777" w:rsidR="008E372D" w:rsidRPr="00431E1F" w:rsidRDefault="008E372D" w:rsidP="008E372D">
      <w:pPr>
        <w:autoSpaceDE w:val="0"/>
        <w:autoSpaceDN w:val="0"/>
        <w:adjustRightInd w:val="0"/>
        <w:rPr>
          <w:rFonts w:eastAsia="Times New Roman"/>
          <w:sz w:val="20"/>
          <w:szCs w:val="20"/>
        </w:rPr>
      </w:pPr>
      <w:r w:rsidRPr="00431E1F">
        <w:rPr>
          <w:rFonts w:eastAsia="Times New Roman"/>
          <w:sz w:val="20"/>
          <w:szCs w:val="20"/>
        </w:rPr>
        <w:t>• Manual therapy</w:t>
      </w:r>
    </w:p>
    <w:p w14:paraId="5B1F3D6D" w14:textId="77777777" w:rsidR="008E372D" w:rsidRPr="00431E1F" w:rsidRDefault="008E372D" w:rsidP="008E372D">
      <w:pPr>
        <w:autoSpaceDE w:val="0"/>
        <w:autoSpaceDN w:val="0"/>
        <w:adjustRightInd w:val="0"/>
        <w:rPr>
          <w:rFonts w:eastAsia="Times New Roman"/>
          <w:sz w:val="20"/>
          <w:szCs w:val="20"/>
        </w:rPr>
      </w:pPr>
      <w:r w:rsidRPr="00431E1F">
        <w:rPr>
          <w:rFonts w:eastAsia="Times New Roman"/>
          <w:sz w:val="20"/>
          <w:szCs w:val="20"/>
        </w:rPr>
        <w:t>• Know how to adapt physical treatments to different pain states</w:t>
      </w:r>
    </w:p>
    <w:p w14:paraId="588472BC" w14:textId="77777777" w:rsidR="008E372D" w:rsidRPr="00431E1F" w:rsidRDefault="008E372D" w:rsidP="008E372D">
      <w:pPr>
        <w:jc w:val="both"/>
        <w:rPr>
          <w:sz w:val="20"/>
          <w:szCs w:val="20"/>
          <w:lang w:val="sr-Latn-CS"/>
        </w:rPr>
      </w:pPr>
      <w:r w:rsidRPr="00431E1F">
        <w:rPr>
          <w:rFonts w:eastAsia="Times New Roman"/>
          <w:sz w:val="20"/>
          <w:szCs w:val="20"/>
        </w:rPr>
        <w:t>• Exercise prescription</w:t>
      </w:r>
    </w:p>
    <w:p w14:paraId="6C3284F7" w14:textId="77777777" w:rsidR="008E372D" w:rsidRDefault="008E372D" w:rsidP="008E372D">
      <w:pPr>
        <w:ind w:left="360"/>
        <w:jc w:val="both"/>
        <w:rPr>
          <w:bCs/>
          <w:sz w:val="22"/>
          <w:lang w:val="sr-Latn-CS" w:eastAsia="it-IT"/>
        </w:rPr>
      </w:pPr>
    </w:p>
    <w:p w14:paraId="6923DC6F" w14:textId="77777777" w:rsidR="008E372D" w:rsidRDefault="008E372D" w:rsidP="008E372D">
      <w:pPr>
        <w:autoSpaceDE w:val="0"/>
        <w:autoSpaceDN w:val="0"/>
        <w:adjustRightInd w:val="0"/>
        <w:rPr>
          <w:b/>
          <w:u w:val="single"/>
        </w:rPr>
      </w:pPr>
    </w:p>
    <w:p w14:paraId="1FCC6CF6" w14:textId="205F3238" w:rsidR="008E372D" w:rsidRPr="0091758E" w:rsidRDefault="008E372D" w:rsidP="008E372D">
      <w:pPr>
        <w:autoSpaceDE w:val="0"/>
        <w:autoSpaceDN w:val="0"/>
        <w:adjustRightInd w:val="0"/>
        <w:rPr>
          <w:b/>
        </w:rPr>
      </w:pPr>
      <w:r w:rsidRPr="0091758E">
        <w:rPr>
          <w:b/>
        </w:rPr>
        <w:t xml:space="preserve">The Role of Physical Medicine and Rehabilitation in Pain Managment – physical modalities according to the type od pain and patient population </w:t>
      </w:r>
    </w:p>
    <w:p w14:paraId="007CDCA8"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1.6.17 Demonstrate an understanding of the range of treatment options that a chartered</w:t>
      </w:r>
    </w:p>
    <w:p w14:paraId="5129D0DA"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physiotherapist can offer including:-</w:t>
      </w:r>
    </w:p>
    <w:p w14:paraId="4C3E2166"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TENS</w:t>
      </w:r>
    </w:p>
    <w:p w14:paraId="06942212"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Paced and graded activity</w:t>
      </w:r>
    </w:p>
    <w:p w14:paraId="7BEBC21C"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Physical activity and fitness</w:t>
      </w:r>
    </w:p>
    <w:p w14:paraId="1E82A782"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Goal setting</w:t>
      </w:r>
    </w:p>
    <w:p w14:paraId="1560D91B"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Neurodynamics</w:t>
      </w:r>
    </w:p>
    <w:p w14:paraId="3F75A119"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Manual therapy, and their level of integration (peripheral, spinal, supraspinal)</w:t>
      </w:r>
    </w:p>
    <w:p w14:paraId="1EB21014"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Demonstrate an understanding of the range of treatment options that occupational</w:t>
      </w:r>
    </w:p>
    <w:p w14:paraId="301F9A7F"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therapy can offer:-</w:t>
      </w:r>
    </w:p>
    <w:p w14:paraId="4776BBB3"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Energy conservation</w:t>
      </w:r>
    </w:p>
    <w:p w14:paraId="310B9965"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Pacing</w:t>
      </w:r>
    </w:p>
    <w:p w14:paraId="25088997"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 Relaxation</w:t>
      </w:r>
    </w:p>
    <w:p w14:paraId="53932DC9" w14:textId="77777777" w:rsidR="008E372D" w:rsidRPr="00845125" w:rsidRDefault="008E372D" w:rsidP="008E372D">
      <w:pPr>
        <w:autoSpaceDE w:val="0"/>
        <w:autoSpaceDN w:val="0"/>
        <w:adjustRightInd w:val="0"/>
        <w:rPr>
          <w:rFonts w:eastAsia="Times New Roman"/>
          <w:sz w:val="20"/>
          <w:szCs w:val="20"/>
        </w:rPr>
      </w:pPr>
      <w:r w:rsidRPr="00845125">
        <w:rPr>
          <w:rFonts w:eastAsia="Times New Roman"/>
          <w:sz w:val="20"/>
          <w:szCs w:val="20"/>
        </w:rPr>
        <w:t>Demonstreate an understanding of the importance of integrating physiotherapy</w:t>
      </w:r>
    </w:p>
    <w:p w14:paraId="5050603E" w14:textId="77777777" w:rsidR="008E372D" w:rsidRPr="00845125" w:rsidRDefault="008E372D" w:rsidP="008E372D">
      <w:pPr>
        <w:autoSpaceDE w:val="0"/>
        <w:autoSpaceDN w:val="0"/>
        <w:adjustRightInd w:val="0"/>
        <w:rPr>
          <w:sz w:val="20"/>
          <w:szCs w:val="20"/>
        </w:rPr>
      </w:pPr>
      <w:r w:rsidRPr="00845125">
        <w:rPr>
          <w:rFonts w:eastAsia="Times New Roman"/>
          <w:sz w:val="20"/>
          <w:szCs w:val="20"/>
        </w:rPr>
        <w:t>programme to work and leisure</w:t>
      </w:r>
    </w:p>
    <w:p w14:paraId="36891DC4" w14:textId="77777777" w:rsidR="008E372D" w:rsidRPr="00116FA0" w:rsidRDefault="008E372D" w:rsidP="008E372D">
      <w:pPr>
        <w:autoSpaceDE w:val="0"/>
        <w:autoSpaceDN w:val="0"/>
        <w:adjustRightInd w:val="0"/>
        <w:rPr>
          <w:sz w:val="20"/>
          <w:szCs w:val="20"/>
        </w:rPr>
      </w:pPr>
    </w:p>
    <w:p w14:paraId="4547A99E" w14:textId="77777777" w:rsidR="008E372D" w:rsidRPr="00D02A42" w:rsidRDefault="008E372D" w:rsidP="008E372D">
      <w:pPr>
        <w:autoSpaceDE w:val="0"/>
        <w:autoSpaceDN w:val="0"/>
        <w:adjustRightInd w:val="0"/>
        <w:rPr>
          <w:rFonts w:eastAsia="Times New Roman"/>
          <w:sz w:val="20"/>
          <w:szCs w:val="20"/>
        </w:rPr>
      </w:pPr>
      <w:r w:rsidRPr="00D02A42">
        <w:rPr>
          <w:rFonts w:eastAsia="Times New Roman"/>
          <w:sz w:val="20"/>
          <w:szCs w:val="20"/>
        </w:rPr>
        <w:t>2.1.22 Critically discuss physical treatment modalities related to pain medicine, including</w:t>
      </w:r>
    </w:p>
    <w:p w14:paraId="6942DBD3" w14:textId="77777777" w:rsidR="008E372D" w:rsidRPr="00D02A42" w:rsidRDefault="008E372D" w:rsidP="008E372D">
      <w:pPr>
        <w:autoSpaceDE w:val="0"/>
        <w:autoSpaceDN w:val="0"/>
        <w:adjustRightInd w:val="0"/>
        <w:rPr>
          <w:rFonts w:eastAsia="Times New Roman"/>
          <w:sz w:val="20"/>
          <w:szCs w:val="20"/>
        </w:rPr>
      </w:pPr>
      <w:r w:rsidRPr="00D02A42">
        <w:rPr>
          <w:rFonts w:eastAsia="Times New Roman"/>
          <w:sz w:val="20"/>
          <w:szCs w:val="20"/>
        </w:rPr>
        <w:t>but not limited to:-</w:t>
      </w:r>
    </w:p>
    <w:p w14:paraId="44F82E28" w14:textId="77777777" w:rsidR="008E372D" w:rsidRPr="00D02A42" w:rsidRDefault="008E372D" w:rsidP="008E372D">
      <w:pPr>
        <w:autoSpaceDE w:val="0"/>
        <w:autoSpaceDN w:val="0"/>
        <w:adjustRightInd w:val="0"/>
        <w:rPr>
          <w:rFonts w:eastAsia="Times New Roman"/>
          <w:sz w:val="20"/>
          <w:szCs w:val="20"/>
        </w:rPr>
      </w:pPr>
      <w:r w:rsidRPr="00D02A42">
        <w:rPr>
          <w:rFonts w:eastAsia="Times New Roman"/>
          <w:sz w:val="20"/>
          <w:szCs w:val="20"/>
        </w:rPr>
        <w:t>• Principles of physical activity and role of physiotherapy</w:t>
      </w:r>
    </w:p>
    <w:p w14:paraId="000F7BB8" w14:textId="77777777" w:rsidR="008E372D" w:rsidRPr="00D02A42" w:rsidRDefault="008E372D" w:rsidP="008E372D">
      <w:pPr>
        <w:autoSpaceDE w:val="0"/>
        <w:autoSpaceDN w:val="0"/>
        <w:adjustRightInd w:val="0"/>
        <w:rPr>
          <w:rFonts w:eastAsia="Times New Roman"/>
          <w:sz w:val="20"/>
          <w:szCs w:val="20"/>
        </w:rPr>
      </w:pPr>
      <w:r w:rsidRPr="00D02A42">
        <w:rPr>
          <w:rFonts w:eastAsia="Times New Roman"/>
          <w:sz w:val="20"/>
          <w:szCs w:val="20"/>
        </w:rPr>
        <w:t>• Principles of pacing and graded activity</w:t>
      </w:r>
    </w:p>
    <w:p w14:paraId="6D09E462" w14:textId="77777777" w:rsidR="008E372D" w:rsidRPr="00D02A42" w:rsidRDefault="008E372D" w:rsidP="008E372D">
      <w:pPr>
        <w:autoSpaceDE w:val="0"/>
        <w:autoSpaceDN w:val="0"/>
        <w:adjustRightInd w:val="0"/>
        <w:rPr>
          <w:rFonts w:eastAsia="Times New Roman"/>
          <w:sz w:val="20"/>
          <w:szCs w:val="20"/>
        </w:rPr>
      </w:pPr>
      <w:r w:rsidRPr="00D02A42">
        <w:rPr>
          <w:rFonts w:eastAsia="Times New Roman"/>
          <w:sz w:val="20"/>
          <w:szCs w:val="20"/>
        </w:rPr>
        <w:t>• Passive and active therapy</w:t>
      </w:r>
    </w:p>
    <w:p w14:paraId="2F8B79B1" w14:textId="77777777" w:rsidR="008E372D" w:rsidRPr="00D02A42" w:rsidRDefault="008E372D" w:rsidP="008E372D">
      <w:pPr>
        <w:autoSpaceDE w:val="0"/>
        <w:autoSpaceDN w:val="0"/>
        <w:adjustRightInd w:val="0"/>
        <w:rPr>
          <w:rFonts w:eastAsia="Times New Roman"/>
          <w:sz w:val="20"/>
          <w:szCs w:val="20"/>
        </w:rPr>
      </w:pPr>
      <w:r w:rsidRPr="00D02A42">
        <w:rPr>
          <w:rFonts w:eastAsia="Times New Roman"/>
          <w:sz w:val="20"/>
          <w:szCs w:val="20"/>
        </w:rPr>
        <w:t>• Manual therapy</w:t>
      </w:r>
    </w:p>
    <w:p w14:paraId="14C846C2" w14:textId="77777777" w:rsidR="008E372D" w:rsidRPr="00D02A42" w:rsidRDefault="008E372D" w:rsidP="008E372D">
      <w:pPr>
        <w:autoSpaceDE w:val="0"/>
        <w:autoSpaceDN w:val="0"/>
        <w:adjustRightInd w:val="0"/>
        <w:rPr>
          <w:rFonts w:eastAsia="Times New Roman"/>
          <w:sz w:val="20"/>
          <w:szCs w:val="20"/>
        </w:rPr>
      </w:pPr>
      <w:r w:rsidRPr="00D02A42">
        <w:rPr>
          <w:rFonts w:eastAsia="Times New Roman"/>
          <w:sz w:val="20"/>
          <w:szCs w:val="20"/>
        </w:rPr>
        <w:t>• Know how to adapt physical treatments to different pain states</w:t>
      </w:r>
    </w:p>
    <w:p w14:paraId="624F3094" w14:textId="77777777" w:rsidR="008E372D" w:rsidRPr="00C31D9B" w:rsidRDefault="008E372D" w:rsidP="008E372D">
      <w:pPr>
        <w:autoSpaceDE w:val="0"/>
        <w:autoSpaceDN w:val="0"/>
        <w:adjustRightInd w:val="0"/>
        <w:rPr>
          <w:color w:val="FF0000"/>
          <w:sz w:val="20"/>
          <w:szCs w:val="20"/>
        </w:rPr>
      </w:pPr>
      <w:r w:rsidRPr="00D02A42">
        <w:rPr>
          <w:rFonts w:eastAsia="Times New Roman"/>
          <w:sz w:val="20"/>
          <w:szCs w:val="20"/>
        </w:rPr>
        <w:t>• Exercise prescription</w:t>
      </w:r>
    </w:p>
    <w:p w14:paraId="13078F23" w14:textId="77777777" w:rsidR="008E372D" w:rsidRPr="003337F2" w:rsidRDefault="008E372D" w:rsidP="008E372D">
      <w:pPr>
        <w:ind w:left="360"/>
        <w:jc w:val="both"/>
        <w:rPr>
          <w:bCs/>
          <w:sz w:val="22"/>
          <w:lang w:val="sr-Latn-CS" w:eastAsia="it-IT"/>
        </w:rPr>
      </w:pPr>
    </w:p>
    <w:p w14:paraId="240ADE60" w14:textId="77777777" w:rsidR="008E372D" w:rsidRDefault="008E372D" w:rsidP="008E372D">
      <w:pPr>
        <w:jc w:val="both"/>
        <w:rPr>
          <w:lang w:val="sr-Latn-CS"/>
        </w:rPr>
      </w:pPr>
    </w:p>
    <w:p w14:paraId="5001C63E" w14:textId="7F165BE4" w:rsidR="008E372D" w:rsidRDefault="008E372D" w:rsidP="008E372D">
      <w:pPr>
        <w:jc w:val="both"/>
        <w:rPr>
          <w:lang w:val="sr-Latn-CS"/>
        </w:rPr>
      </w:pPr>
    </w:p>
    <w:p w14:paraId="17D039F5" w14:textId="77777777" w:rsidR="00CE7D12" w:rsidRDefault="00CE7D12" w:rsidP="008E372D">
      <w:pPr>
        <w:jc w:val="both"/>
        <w:rPr>
          <w:lang w:val="sr-Latn-CS"/>
        </w:rPr>
      </w:pPr>
    </w:p>
    <w:p w14:paraId="6F1F094B" w14:textId="77777777" w:rsidR="008E372D" w:rsidRDefault="008E372D" w:rsidP="008E372D">
      <w:pPr>
        <w:ind w:left="360"/>
        <w:jc w:val="center"/>
        <w:rPr>
          <w:lang w:val="sr-Latn-CS"/>
        </w:rPr>
      </w:pPr>
      <w:r>
        <w:rPr>
          <w:highlight w:val="cyan"/>
          <w:lang w:val="sr-Latn-CS"/>
        </w:rPr>
        <w:t>SUMMER</w:t>
      </w:r>
      <w:r w:rsidRPr="00D04C3B">
        <w:rPr>
          <w:highlight w:val="cyan"/>
          <w:lang w:val="sr-Latn-CS"/>
        </w:rPr>
        <w:t xml:space="preserve"> SEMESTAR</w:t>
      </w:r>
    </w:p>
    <w:p w14:paraId="14B47B1C" w14:textId="77777777" w:rsidR="008E372D" w:rsidRDefault="008E372D" w:rsidP="008E372D">
      <w:pPr>
        <w:jc w:val="both"/>
        <w:rPr>
          <w:lang w:val="sr-Latn-CS"/>
        </w:rPr>
      </w:pPr>
    </w:p>
    <w:p w14:paraId="6AE39432" w14:textId="77777777" w:rsidR="008E372D" w:rsidRPr="0091758E" w:rsidRDefault="008E372D" w:rsidP="008E372D">
      <w:pPr>
        <w:jc w:val="center"/>
        <w:rPr>
          <w:sz w:val="28"/>
          <w:lang w:val="sr-Latn-CS"/>
        </w:rPr>
      </w:pPr>
      <w:r w:rsidRPr="0091758E">
        <w:rPr>
          <w:rFonts w:eastAsia="Calibri"/>
          <w:b/>
          <w:bCs/>
          <w:sz w:val="28"/>
          <w:highlight w:val="yellow"/>
          <w:lang w:val="sr-Latn-CS"/>
        </w:rPr>
        <w:t>II Cancer Pain</w:t>
      </w:r>
    </w:p>
    <w:p w14:paraId="37B936C1" w14:textId="77777777" w:rsidR="008E372D" w:rsidRPr="002F213B" w:rsidRDefault="008E372D" w:rsidP="008E372D">
      <w:pPr>
        <w:rPr>
          <w:b/>
          <w:lang w:val="sr-Latn-CS" w:eastAsia="it-IT"/>
        </w:rPr>
      </w:pPr>
    </w:p>
    <w:p w14:paraId="577655DD" w14:textId="2A4C36DC" w:rsidR="008E372D" w:rsidRPr="0091758E" w:rsidRDefault="008E372D" w:rsidP="008E372D">
      <w:pPr>
        <w:rPr>
          <w:b/>
          <w:lang w:val="sr-Latn-CS"/>
        </w:rPr>
      </w:pPr>
      <w:r w:rsidRPr="0091758E">
        <w:rPr>
          <w:b/>
          <w:lang w:val="sr-Latn-CS"/>
        </w:rPr>
        <w:t xml:space="preserve">Cancer Pain: Etiology, Classification and Assessment of Cancer Pain, Principles of Pain Managment, Opiod Rotation </w:t>
      </w:r>
    </w:p>
    <w:p w14:paraId="71C8F19F"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3.3.1 Identify age and sociocultural influences on the perception and experience of cancer</w:t>
      </w:r>
    </w:p>
    <w:p w14:paraId="44EA6802"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and of cancer- related pain</w:t>
      </w:r>
    </w:p>
    <w:p w14:paraId="6FA4E951"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3.3.2 Compare and contrast the assessment and management of persons with cancer</w:t>
      </w:r>
    </w:p>
    <w:p w14:paraId="2497CB67"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pain and those with chronic non-cancer pain</w:t>
      </w:r>
    </w:p>
    <w:p w14:paraId="6E62F55F"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3.3.3 Recognize the problems faced by cancer survivors who have persistent pain</w:t>
      </w:r>
    </w:p>
    <w:p w14:paraId="656C3E3D"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3.3.4 Discuss the meaning and significance of the World Health Organization (WHO)</w:t>
      </w:r>
    </w:p>
    <w:p w14:paraId="049C8667" w14:textId="77777777" w:rsidR="008E372D" w:rsidRPr="002F376B" w:rsidRDefault="008E372D" w:rsidP="008E372D">
      <w:pPr>
        <w:autoSpaceDE w:val="0"/>
        <w:autoSpaceDN w:val="0"/>
        <w:adjustRightInd w:val="0"/>
        <w:jc w:val="both"/>
        <w:rPr>
          <w:rFonts w:eastAsia="Times New Roman"/>
          <w:sz w:val="20"/>
          <w:szCs w:val="20"/>
        </w:rPr>
      </w:pPr>
      <w:r w:rsidRPr="002F376B">
        <w:rPr>
          <w:rFonts w:eastAsia="Times New Roman"/>
          <w:sz w:val="20"/>
          <w:szCs w:val="20"/>
        </w:rPr>
        <w:t>analgesic guidelines for pain in cancer</w:t>
      </w:r>
    </w:p>
    <w:p w14:paraId="03DCC18A"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3.3.12 Be aware of and discuss clinical practice guidelines addressing the management of</w:t>
      </w:r>
    </w:p>
    <w:p w14:paraId="46F96D60"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end-of-life symptoms including but not limited to:-</w:t>
      </w:r>
    </w:p>
    <w:p w14:paraId="69E5D616"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Pain</w:t>
      </w:r>
    </w:p>
    <w:p w14:paraId="3152FE82"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Nausea/vomiting</w:t>
      </w:r>
    </w:p>
    <w:p w14:paraId="57FA8602"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Respiratory symptoms</w:t>
      </w:r>
    </w:p>
    <w:p w14:paraId="40F3F130"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Fatigue</w:t>
      </w:r>
    </w:p>
    <w:p w14:paraId="69789EF1"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Itch</w:t>
      </w:r>
    </w:p>
    <w:p w14:paraId="537681F4"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Emotional distress</w:t>
      </w:r>
    </w:p>
    <w:p w14:paraId="046457E5"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3.3.13 Recognise the essential role of close collaborations between the various teams</w:t>
      </w:r>
    </w:p>
    <w:p w14:paraId="188C8F09"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involved in the care of cancer patients - for example pain specialist, oncologist,</w:t>
      </w:r>
    </w:p>
    <w:p w14:paraId="63581180" w14:textId="77777777" w:rsidR="008E372D" w:rsidRPr="002F376B" w:rsidRDefault="008E372D" w:rsidP="008E372D">
      <w:pPr>
        <w:autoSpaceDE w:val="0"/>
        <w:autoSpaceDN w:val="0"/>
        <w:adjustRightInd w:val="0"/>
        <w:jc w:val="both"/>
        <w:rPr>
          <w:rFonts w:eastAsia="Times New Roman"/>
          <w:sz w:val="20"/>
          <w:szCs w:val="20"/>
        </w:rPr>
      </w:pPr>
      <w:r w:rsidRPr="002F376B">
        <w:rPr>
          <w:rFonts w:eastAsia="Times New Roman"/>
          <w:sz w:val="20"/>
          <w:szCs w:val="20"/>
        </w:rPr>
        <w:t>surgeon,palliative care and family physicians</w:t>
      </w:r>
    </w:p>
    <w:p w14:paraId="44A45569"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3.3.14 Discuss the neurophysiological mechanisms contributing to the experience of pain:-</w:t>
      </w:r>
    </w:p>
    <w:p w14:paraId="6F6D64EC"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Nociceptive pain related to cancer and cancer treatment</w:t>
      </w:r>
    </w:p>
    <w:p w14:paraId="52C5B263"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Neuropathic pain related to cancer and cancer treatment</w:t>
      </w:r>
    </w:p>
    <w:p w14:paraId="0559552A"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Visceral pain related to cancer and cancer treatment</w:t>
      </w:r>
    </w:p>
    <w:p w14:paraId="4F24CD86"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Adress specific mechanisms including pain:-</w:t>
      </w:r>
    </w:p>
    <w:p w14:paraId="51ED8065"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Arising from a solid viscus</w:t>
      </w:r>
    </w:p>
    <w:p w14:paraId="1F63800E"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Arising from a hollow viscus</w:t>
      </w:r>
    </w:p>
    <w:p w14:paraId="47345900"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Directly related to cancer (tumour invasion, compression, metastases etc.)</w:t>
      </w:r>
    </w:p>
    <w:p w14:paraId="3E472C84"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Indirectly related to cancer (pressure areas, osteoporosis, acute herpes zoster</w:t>
      </w:r>
    </w:p>
    <w:p w14:paraId="4B83A3C9"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infection, worsening back pain due to poor mobilisation)</w:t>
      </w:r>
    </w:p>
    <w:p w14:paraId="142F3C13" w14:textId="77777777" w:rsidR="008E372D" w:rsidRPr="002F376B" w:rsidRDefault="008E372D" w:rsidP="008E372D">
      <w:pPr>
        <w:autoSpaceDE w:val="0"/>
        <w:autoSpaceDN w:val="0"/>
        <w:adjustRightInd w:val="0"/>
        <w:rPr>
          <w:rFonts w:eastAsia="Times New Roman"/>
          <w:sz w:val="20"/>
          <w:szCs w:val="20"/>
        </w:rPr>
      </w:pPr>
      <w:r w:rsidRPr="002F376B">
        <w:rPr>
          <w:rFonts w:eastAsia="Times New Roman"/>
          <w:sz w:val="20"/>
          <w:szCs w:val="20"/>
        </w:rPr>
        <w:t>• Related to cancer treatments (surgery, radiotherapy, chemotherapy, hormone</w:t>
      </w:r>
    </w:p>
    <w:p w14:paraId="73206783" w14:textId="77777777" w:rsidR="008E372D" w:rsidRPr="002F376B" w:rsidRDefault="008E372D" w:rsidP="008E372D">
      <w:pPr>
        <w:autoSpaceDE w:val="0"/>
        <w:autoSpaceDN w:val="0"/>
        <w:adjustRightInd w:val="0"/>
        <w:jc w:val="both"/>
        <w:rPr>
          <w:rFonts w:eastAsia="Times New Roman"/>
          <w:sz w:val="20"/>
          <w:szCs w:val="20"/>
        </w:rPr>
      </w:pPr>
      <w:r w:rsidRPr="002F376B">
        <w:rPr>
          <w:rFonts w:eastAsia="Times New Roman"/>
          <w:sz w:val="20"/>
          <w:szCs w:val="20"/>
        </w:rPr>
        <w:t>therapy or immunotherapy)</w:t>
      </w:r>
    </w:p>
    <w:p w14:paraId="3D2FF8C9" w14:textId="77777777" w:rsidR="008E372D" w:rsidRPr="00935A7E" w:rsidRDefault="008E372D" w:rsidP="008E372D">
      <w:pPr>
        <w:autoSpaceDE w:val="0"/>
        <w:autoSpaceDN w:val="0"/>
        <w:adjustRightInd w:val="0"/>
        <w:rPr>
          <w:rFonts w:eastAsia="Times New Roman"/>
          <w:sz w:val="20"/>
          <w:szCs w:val="20"/>
        </w:rPr>
      </w:pPr>
      <w:r w:rsidRPr="00935A7E">
        <w:rPr>
          <w:rFonts w:eastAsia="Times New Roman"/>
          <w:sz w:val="20"/>
          <w:szCs w:val="20"/>
        </w:rPr>
        <w:t>3.3.16 Discuss the analgesic benefits of cancer-modifying treatments such as:-</w:t>
      </w:r>
    </w:p>
    <w:p w14:paraId="74681BF2" w14:textId="77777777" w:rsidR="008E372D" w:rsidRPr="00935A7E" w:rsidRDefault="008E372D" w:rsidP="008E372D">
      <w:pPr>
        <w:autoSpaceDE w:val="0"/>
        <w:autoSpaceDN w:val="0"/>
        <w:adjustRightInd w:val="0"/>
        <w:rPr>
          <w:rFonts w:eastAsia="Times New Roman"/>
          <w:sz w:val="20"/>
          <w:szCs w:val="20"/>
        </w:rPr>
      </w:pPr>
      <w:r w:rsidRPr="00935A7E">
        <w:rPr>
          <w:rFonts w:eastAsia="Times New Roman"/>
          <w:sz w:val="20"/>
          <w:szCs w:val="20"/>
        </w:rPr>
        <w:t>• Surgery</w:t>
      </w:r>
    </w:p>
    <w:p w14:paraId="59050674" w14:textId="77777777" w:rsidR="008E372D" w:rsidRPr="00935A7E" w:rsidRDefault="008E372D" w:rsidP="008E372D">
      <w:pPr>
        <w:autoSpaceDE w:val="0"/>
        <w:autoSpaceDN w:val="0"/>
        <w:adjustRightInd w:val="0"/>
        <w:rPr>
          <w:rFonts w:eastAsia="Times New Roman"/>
          <w:sz w:val="20"/>
          <w:szCs w:val="20"/>
        </w:rPr>
      </w:pPr>
      <w:r w:rsidRPr="00935A7E">
        <w:rPr>
          <w:rFonts w:eastAsia="Times New Roman"/>
          <w:sz w:val="20"/>
          <w:szCs w:val="20"/>
        </w:rPr>
        <w:t>• Chemotherapy</w:t>
      </w:r>
    </w:p>
    <w:p w14:paraId="30D56D94" w14:textId="77777777" w:rsidR="008E372D" w:rsidRPr="00935A7E" w:rsidRDefault="008E372D" w:rsidP="008E372D">
      <w:pPr>
        <w:autoSpaceDE w:val="0"/>
        <w:autoSpaceDN w:val="0"/>
        <w:adjustRightInd w:val="0"/>
        <w:rPr>
          <w:rFonts w:eastAsia="Times New Roman"/>
          <w:sz w:val="20"/>
          <w:szCs w:val="20"/>
        </w:rPr>
      </w:pPr>
      <w:r w:rsidRPr="00935A7E">
        <w:rPr>
          <w:rFonts w:eastAsia="Times New Roman"/>
          <w:sz w:val="20"/>
          <w:szCs w:val="20"/>
        </w:rPr>
        <w:t>• Radiotherapy</w:t>
      </w:r>
    </w:p>
    <w:p w14:paraId="06D98DA7" w14:textId="77777777" w:rsidR="008E372D" w:rsidRPr="00935A7E" w:rsidRDefault="008E372D" w:rsidP="008E372D">
      <w:pPr>
        <w:autoSpaceDE w:val="0"/>
        <w:autoSpaceDN w:val="0"/>
        <w:adjustRightInd w:val="0"/>
        <w:jc w:val="both"/>
        <w:rPr>
          <w:rFonts w:eastAsia="Times New Roman"/>
          <w:sz w:val="20"/>
          <w:szCs w:val="20"/>
        </w:rPr>
      </w:pPr>
      <w:r w:rsidRPr="00935A7E">
        <w:rPr>
          <w:rFonts w:eastAsia="Times New Roman"/>
          <w:sz w:val="20"/>
          <w:szCs w:val="20"/>
        </w:rPr>
        <w:t>• Hormone therapy</w:t>
      </w:r>
    </w:p>
    <w:p w14:paraId="631BECB3" w14:textId="77777777" w:rsidR="008E372D" w:rsidRPr="00935A7E" w:rsidRDefault="008E372D" w:rsidP="008E372D">
      <w:pPr>
        <w:autoSpaceDE w:val="0"/>
        <w:autoSpaceDN w:val="0"/>
        <w:adjustRightInd w:val="0"/>
        <w:rPr>
          <w:rFonts w:eastAsia="Times New Roman"/>
          <w:sz w:val="20"/>
          <w:szCs w:val="20"/>
        </w:rPr>
      </w:pPr>
      <w:r w:rsidRPr="00935A7E">
        <w:rPr>
          <w:rFonts w:eastAsia="Times New Roman"/>
          <w:sz w:val="20"/>
          <w:szCs w:val="20"/>
        </w:rPr>
        <w:t>3.3.17 Define and distinguish between:-</w:t>
      </w:r>
    </w:p>
    <w:p w14:paraId="41546F3C" w14:textId="77777777" w:rsidR="008E372D" w:rsidRPr="00935A7E" w:rsidRDefault="008E372D" w:rsidP="008E372D">
      <w:pPr>
        <w:autoSpaceDE w:val="0"/>
        <w:autoSpaceDN w:val="0"/>
        <w:adjustRightInd w:val="0"/>
        <w:rPr>
          <w:rFonts w:eastAsia="Times New Roman"/>
          <w:sz w:val="20"/>
          <w:szCs w:val="20"/>
        </w:rPr>
      </w:pPr>
      <w:r w:rsidRPr="00935A7E">
        <w:rPr>
          <w:rFonts w:eastAsia="Times New Roman"/>
          <w:sz w:val="20"/>
          <w:szCs w:val="20"/>
        </w:rPr>
        <w:t>• Breakthrough pain and persistent background pain</w:t>
      </w:r>
    </w:p>
    <w:p w14:paraId="5F3C3353" w14:textId="77777777" w:rsidR="008E372D" w:rsidRPr="00935A7E" w:rsidRDefault="008E372D" w:rsidP="008E372D">
      <w:pPr>
        <w:autoSpaceDE w:val="0"/>
        <w:autoSpaceDN w:val="0"/>
        <w:adjustRightInd w:val="0"/>
        <w:jc w:val="both"/>
        <w:rPr>
          <w:rFonts w:eastAsia="Times New Roman"/>
          <w:sz w:val="20"/>
          <w:szCs w:val="20"/>
        </w:rPr>
      </w:pPr>
      <w:r w:rsidRPr="00935A7E">
        <w:rPr>
          <w:rFonts w:eastAsia="Times New Roman"/>
          <w:sz w:val="20"/>
          <w:szCs w:val="20"/>
        </w:rPr>
        <w:t>• Incident pain and incompletely relieved background pain</w:t>
      </w:r>
    </w:p>
    <w:p w14:paraId="2389F1E3"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3.3.18 Apply a mechanism-based approach to identifying the origins and contributing</w:t>
      </w:r>
    </w:p>
    <w:p w14:paraId="7E11592B"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factors to pain in cancer patients:-</w:t>
      </w:r>
    </w:p>
    <w:p w14:paraId="7A96C04D"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Bone pain</w:t>
      </w:r>
    </w:p>
    <w:p w14:paraId="045C4994"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Soft tissue</w:t>
      </w:r>
    </w:p>
    <w:p w14:paraId="637F7321" w14:textId="77777777" w:rsidR="008E372D" w:rsidRPr="009A39EB" w:rsidRDefault="008E372D" w:rsidP="008E372D">
      <w:pPr>
        <w:autoSpaceDE w:val="0"/>
        <w:autoSpaceDN w:val="0"/>
        <w:adjustRightInd w:val="0"/>
        <w:jc w:val="both"/>
        <w:rPr>
          <w:rFonts w:eastAsia="Times New Roman"/>
          <w:sz w:val="20"/>
          <w:szCs w:val="20"/>
        </w:rPr>
      </w:pPr>
      <w:r w:rsidRPr="009A39EB">
        <w:rPr>
          <w:rFonts w:eastAsia="Times New Roman"/>
          <w:sz w:val="20"/>
          <w:szCs w:val="20"/>
        </w:rPr>
        <w:t>• Visceral pain</w:t>
      </w:r>
    </w:p>
    <w:p w14:paraId="2B7093F4"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3.3.19 Discuss assessment and management of cancer pain in special populations such</w:t>
      </w:r>
    </w:p>
    <w:p w14:paraId="18E8BEC0"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as older adults, children, adults with learning difficulties and those with substance</w:t>
      </w:r>
    </w:p>
    <w:p w14:paraId="33EA8DB0"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abuse problems.</w:t>
      </w:r>
    </w:p>
    <w:p w14:paraId="484A6CC8" w14:textId="77777777" w:rsidR="008E372D" w:rsidRPr="009A39EB" w:rsidRDefault="008E372D" w:rsidP="008E372D">
      <w:pPr>
        <w:autoSpaceDE w:val="0"/>
        <w:autoSpaceDN w:val="0"/>
        <w:adjustRightInd w:val="0"/>
        <w:jc w:val="both"/>
        <w:rPr>
          <w:rFonts w:eastAsia="Times New Roman"/>
          <w:i/>
          <w:iCs/>
          <w:sz w:val="20"/>
          <w:szCs w:val="20"/>
        </w:rPr>
      </w:pPr>
      <w:r w:rsidRPr="009A39EB">
        <w:rPr>
          <w:rFonts w:eastAsia="Times New Roman"/>
          <w:i/>
          <w:iCs/>
          <w:sz w:val="20"/>
          <w:szCs w:val="20"/>
        </w:rPr>
        <w:t>See Section Four: Special Patient Populations</w:t>
      </w:r>
    </w:p>
    <w:p w14:paraId="6A3C184F"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lastRenderedPageBreak/>
        <w:t>3.3.20 Discuss the presentation of emergencies in the patient with cancer- related pain,</w:t>
      </w:r>
    </w:p>
    <w:p w14:paraId="1E7D7EDF"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including but not limited to:-</w:t>
      </w:r>
    </w:p>
    <w:p w14:paraId="4F78E144"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Acute spinal cord compression</w:t>
      </w:r>
    </w:p>
    <w:p w14:paraId="6B66C6A4"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Life-threatening increased intracranial pressure</w:t>
      </w:r>
    </w:p>
    <w:p w14:paraId="60DF72B8"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Gastrointestinal obstruction and perforation of a viscus</w:t>
      </w:r>
    </w:p>
    <w:p w14:paraId="7740E178" w14:textId="77777777" w:rsidR="008E372D" w:rsidRPr="009A39EB" w:rsidRDefault="008E372D" w:rsidP="008E372D">
      <w:pPr>
        <w:autoSpaceDE w:val="0"/>
        <w:autoSpaceDN w:val="0"/>
        <w:adjustRightInd w:val="0"/>
        <w:ind w:left="720"/>
        <w:rPr>
          <w:rFonts w:eastAsia="Times New Roman"/>
          <w:sz w:val="20"/>
          <w:szCs w:val="20"/>
        </w:rPr>
      </w:pPr>
      <w:r w:rsidRPr="009A39EB">
        <w:rPr>
          <w:rFonts w:eastAsia="Times New Roman"/>
          <w:sz w:val="20"/>
          <w:szCs w:val="20"/>
        </w:rPr>
        <w:t>oo Bleeding from tumour</w:t>
      </w:r>
    </w:p>
    <w:p w14:paraId="0F16B6A0" w14:textId="77777777" w:rsidR="008E372D" w:rsidRPr="009A39EB" w:rsidRDefault="008E372D" w:rsidP="008E372D">
      <w:pPr>
        <w:autoSpaceDE w:val="0"/>
        <w:autoSpaceDN w:val="0"/>
        <w:adjustRightInd w:val="0"/>
        <w:ind w:left="720"/>
        <w:rPr>
          <w:rFonts w:eastAsia="Times New Roman"/>
          <w:sz w:val="20"/>
          <w:szCs w:val="20"/>
        </w:rPr>
      </w:pPr>
      <w:r w:rsidRPr="009A39EB">
        <w:rPr>
          <w:rFonts w:eastAsia="Times New Roman"/>
          <w:sz w:val="20"/>
          <w:szCs w:val="20"/>
        </w:rPr>
        <w:t>oo Airway obstruction from tumour or post radiotherapy</w:t>
      </w:r>
    </w:p>
    <w:p w14:paraId="7568DFAE"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Hypercalcaemia</w:t>
      </w:r>
    </w:p>
    <w:p w14:paraId="535A01F5"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Long bone fracture</w:t>
      </w:r>
    </w:p>
    <w:p w14:paraId="3F09F5A3"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3.3.22 Discuss the management of acute pain in cancer patients, including:-</w:t>
      </w:r>
    </w:p>
    <w:p w14:paraId="7C213BB0"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Diagnostic interventions</w:t>
      </w:r>
    </w:p>
    <w:p w14:paraId="21FBC819"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Therapeutic interventions</w:t>
      </w:r>
    </w:p>
    <w:p w14:paraId="533835FB"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3.3.23 Discuss the management of post-chemotherapy and post-radiotherapy pain</w:t>
      </w:r>
    </w:p>
    <w:p w14:paraId="2E7BC24A" w14:textId="77777777" w:rsidR="008E372D" w:rsidRPr="009A39EB" w:rsidRDefault="008E372D" w:rsidP="008E372D">
      <w:pPr>
        <w:autoSpaceDE w:val="0"/>
        <w:autoSpaceDN w:val="0"/>
        <w:adjustRightInd w:val="0"/>
        <w:jc w:val="both"/>
        <w:rPr>
          <w:rFonts w:eastAsia="Times New Roman"/>
          <w:sz w:val="20"/>
          <w:szCs w:val="20"/>
        </w:rPr>
      </w:pPr>
      <w:r w:rsidRPr="009A39EB">
        <w:rPr>
          <w:rFonts w:eastAsia="Times New Roman"/>
          <w:sz w:val="20"/>
          <w:szCs w:val="20"/>
        </w:rPr>
        <w:t>3.3.24 Discuss the management of mucositis</w:t>
      </w:r>
    </w:p>
    <w:p w14:paraId="5CD95E22"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3.3.26 Critically discuss the use of adjuvant analgesics in cancer pain including but not</w:t>
      </w:r>
    </w:p>
    <w:p w14:paraId="19FD229C"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limited to:-</w:t>
      </w:r>
    </w:p>
    <w:p w14:paraId="1F256F80"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Bisphosphonates</w:t>
      </w:r>
    </w:p>
    <w:p w14:paraId="7A333725"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Denosumab</w:t>
      </w:r>
    </w:p>
    <w:p w14:paraId="19D788BF"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Corticosteroids</w:t>
      </w:r>
    </w:p>
    <w:p w14:paraId="7CA5B610"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Ketamine</w:t>
      </w:r>
    </w:p>
    <w:p w14:paraId="7C468A3B"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 Antidepressants</w:t>
      </w:r>
    </w:p>
    <w:p w14:paraId="3931F48B" w14:textId="77777777" w:rsidR="008E372D" w:rsidRPr="009A39EB" w:rsidRDefault="008E372D" w:rsidP="008E372D">
      <w:pPr>
        <w:autoSpaceDE w:val="0"/>
        <w:autoSpaceDN w:val="0"/>
        <w:adjustRightInd w:val="0"/>
        <w:jc w:val="both"/>
        <w:rPr>
          <w:rFonts w:eastAsia="Times New Roman"/>
          <w:sz w:val="20"/>
          <w:szCs w:val="20"/>
        </w:rPr>
      </w:pPr>
      <w:r w:rsidRPr="009A39EB">
        <w:rPr>
          <w:rFonts w:eastAsia="Times New Roman"/>
          <w:sz w:val="20"/>
          <w:szCs w:val="20"/>
        </w:rPr>
        <w:t>• Anticonvulsants</w:t>
      </w:r>
    </w:p>
    <w:p w14:paraId="4C7F3CC1" w14:textId="77777777" w:rsidR="008E372D" w:rsidRPr="009A39EB" w:rsidRDefault="008E372D" w:rsidP="008E372D">
      <w:pPr>
        <w:autoSpaceDE w:val="0"/>
        <w:autoSpaceDN w:val="0"/>
        <w:adjustRightInd w:val="0"/>
        <w:rPr>
          <w:rFonts w:eastAsia="Times New Roman"/>
          <w:sz w:val="20"/>
          <w:szCs w:val="20"/>
        </w:rPr>
      </w:pPr>
      <w:r w:rsidRPr="009A39EB">
        <w:rPr>
          <w:rFonts w:eastAsia="Times New Roman"/>
          <w:sz w:val="20"/>
          <w:szCs w:val="20"/>
        </w:rPr>
        <w:t>3.3.29 Evaluate efficacy of key interventions through reassessment of key clinical and patient</w:t>
      </w:r>
    </w:p>
    <w:p w14:paraId="484AA429" w14:textId="77777777" w:rsidR="008E372D" w:rsidRDefault="008E372D" w:rsidP="008E372D">
      <w:pPr>
        <w:autoSpaceDE w:val="0"/>
        <w:autoSpaceDN w:val="0"/>
        <w:adjustRightInd w:val="0"/>
        <w:rPr>
          <w:rFonts w:ascii="Futura-Light" w:eastAsia="Times New Roman" w:hAnsi="Futura-Light" w:cs="Futura-Light"/>
          <w:sz w:val="22"/>
        </w:rPr>
      </w:pPr>
      <w:r w:rsidRPr="009A39EB">
        <w:rPr>
          <w:rFonts w:eastAsia="Times New Roman"/>
          <w:sz w:val="20"/>
          <w:szCs w:val="20"/>
        </w:rPr>
        <w:t>reported outcomes</w:t>
      </w:r>
    </w:p>
    <w:p w14:paraId="72888FE2" w14:textId="77777777" w:rsidR="008E372D" w:rsidRPr="00462539" w:rsidRDefault="008E372D" w:rsidP="008E372D">
      <w:pPr>
        <w:autoSpaceDE w:val="0"/>
        <w:autoSpaceDN w:val="0"/>
        <w:adjustRightInd w:val="0"/>
        <w:rPr>
          <w:rFonts w:eastAsia="Times New Roman"/>
          <w:sz w:val="20"/>
          <w:szCs w:val="20"/>
        </w:rPr>
      </w:pPr>
      <w:r w:rsidRPr="00462539">
        <w:rPr>
          <w:rFonts w:eastAsia="Times New Roman"/>
          <w:sz w:val="20"/>
          <w:szCs w:val="20"/>
        </w:rPr>
        <w:t>3.3.32 Outline the value of palliative care regarding structure and process of care</w:t>
      </w:r>
    </w:p>
    <w:p w14:paraId="7C04CCE1" w14:textId="77777777" w:rsidR="008E372D" w:rsidRPr="00BC33C8" w:rsidRDefault="008E372D" w:rsidP="008E372D">
      <w:pPr>
        <w:rPr>
          <w:lang w:val="sr-Latn-CS"/>
        </w:rPr>
      </w:pPr>
    </w:p>
    <w:p w14:paraId="5F34D6A3" w14:textId="4A2EF8AF" w:rsidR="008E372D" w:rsidRPr="008F253D" w:rsidRDefault="008E372D" w:rsidP="008E372D">
      <w:pPr>
        <w:rPr>
          <w:b/>
          <w:lang w:val="sr-Latn-CS"/>
        </w:rPr>
      </w:pPr>
      <w:r w:rsidRPr="008F253D">
        <w:rPr>
          <w:b/>
          <w:lang w:val="sr-Latn-CS"/>
        </w:rPr>
        <w:t xml:space="preserve">Pharmacotherapy of Cancer Pain, Managment of Breakthrough Pain </w:t>
      </w:r>
    </w:p>
    <w:p w14:paraId="091B11A5"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3.3.5 Discuss the choice of analgesics in the WHO ladder and critically evaluate the</w:t>
      </w:r>
    </w:p>
    <w:p w14:paraId="6E80A607"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evidence base</w:t>
      </w:r>
    </w:p>
    <w:p w14:paraId="586E587F"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3.3.6 Discuss the differences between application routes (oral, transdermal, subcutaneous,</w:t>
      </w:r>
    </w:p>
    <w:p w14:paraId="1C45E704"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intravenous, intrathecal)</w:t>
      </w:r>
    </w:p>
    <w:p w14:paraId="40BC46FD"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3.3.7 Discuss the management of opioid analgesics including the role of opioid rotation</w:t>
      </w:r>
    </w:p>
    <w:p w14:paraId="11FC3D24"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in patients with inadequate pain relief or severe side effects</w:t>
      </w:r>
    </w:p>
    <w:p w14:paraId="14C250C4"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3.3.8 Critically discuss situations in which changing the route of analgesic administration</w:t>
      </w:r>
    </w:p>
    <w:p w14:paraId="7DA13C00"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may be required</w:t>
      </w:r>
    </w:p>
    <w:p w14:paraId="2D87D32C"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3.3.9 Discuss the use of opioids in the patients with impaired renal or liver function</w:t>
      </w:r>
    </w:p>
    <w:p w14:paraId="4EBD0C89" w14:textId="77777777" w:rsidR="008E372D" w:rsidRPr="002D7F6C" w:rsidRDefault="008E372D" w:rsidP="008E372D">
      <w:pPr>
        <w:autoSpaceDE w:val="0"/>
        <w:autoSpaceDN w:val="0"/>
        <w:adjustRightInd w:val="0"/>
        <w:rPr>
          <w:rFonts w:eastAsia="Times New Roman"/>
          <w:sz w:val="20"/>
          <w:szCs w:val="20"/>
        </w:rPr>
      </w:pPr>
      <w:r w:rsidRPr="002D7F6C">
        <w:rPr>
          <w:rFonts w:eastAsia="Times New Roman"/>
          <w:sz w:val="20"/>
          <w:szCs w:val="20"/>
        </w:rPr>
        <w:t>3.3.10 Discuss the options for the management of breakthrough cancer pain</w:t>
      </w:r>
    </w:p>
    <w:p w14:paraId="4596BD89" w14:textId="77777777" w:rsidR="008E372D" w:rsidRPr="002D7F6C" w:rsidRDefault="008E372D" w:rsidP="008E372D">
      <w:pPr>
        <w:autoSpaceDE w:val="0"/>
        <w:autoSpaceDN w:val="0"/>
        <w:adjustRightInd w:val="0"/>
        <w:jc w:val="both"/>
        <w:rPr>
          <w:rFonts w:eastAsia="Times New Roman"/>
          <w:sz w:val="20"/>
          <w:szCs w:val="20"/>
        </w:rPr>
      </w:pPr>
      <w:r w:rsidRPr="002D7F6C">
        <w:rPr>
          <w:rFonts w:eastAsia="Times New Roman"/>
          <w:sz w:val="20"/>
          <w:szCs w:val="20"/>
        </w:rPr>
        <w:t>3.3.11 Discuss the management of opioid-related adverse events</w:t>
      </w:r>
    </w:p>
    <w:p w14:paraId="42F1FB79" w14:textId="77777777" w:rsidR="008E372D" w:rsidRPr="00677FAA" w:rsidRDefault="008E372D" w:rsidP="008E372D">
      <w:pPr>
        <w:autoSpaceDE w:val="0"/>
        <w:autoSpaceDN w:val="0"/>
        <w:adjustRightInd w:val="0"/>
        <w:rPr>
          <w:rFonts w:eastAsia="Times New Roman"/>
          <w:sz w:val="20"/>
          <w:szCs w:val="20"/>
        </w:rPr>
      </w:pPr>
      <w:r w:rsidRPr="00677FAA">
        <w:rPr>
          <w:rFonts w:eastAsia="Times New Roman"/>
          <w:sz w:val="20"/>
          <w:szCs w:val="20"/>
        </w:rPr>
        <w:t>3.3.30 Discuss the different goals of care for a pre-terminal patient compared with those for</w:t>
      </w:r>
    </w:p>
    <w:p w14:paraId="58492E77" w14:textId="77777777" w:rsidR="008E372D" w:rsidRDefault="008E372D" w:rsidP="008E372D">
      <w:pPr>
        <w:rPr>
          <w:rFonts w:eastAsia="Times New Roman"/>
          <w:sz w:val="20"/>
          <w:szCs w:val="20"/>
        </w:rPr>
      </w:pPr>
      <w:r w:rsidRPr="00677FAA">
        <w:rPr>
          <w:rFonts w:eastAsia="Times New Roman"/>
          <w:sz w:val="20"/>
          <w:szCs w:val="20"/>
        </w:rPr>
        <w:t>a terminally ill patient</w:t>
      </w:r>
    </w:p>
    <w:p w14:paraId="0A887F73" w14:textId="77777777" w:rsidR="008E372D" w:rsidRPr="00677FAA" w:rsidRDefault="008E372D" w:rsidP="008E372D">
      <w:pPr>
        <w:rPr>
          <w:sz w:val="20"/>
          <w:szCs w:val="20"/>
          <w:lang w:val="sr-Latn-CS"/>
        </w:rPr>
      </w:pPr>
    </w:p>
    <w:p w14:paraId="318E07B0" w14:textId="77777777" w:rsidR="008E372D" w:rsidRDefault="008E372D" w:rsidP="008E372D">
      <w:pPr>
        <w:ind w:left="360"/>
        <w:jc w:val="both"/>
        <w:rPr>
          <w:b/>
          <w:u w:val="single"/>
          <w:lang w:val="sr-Latn-CS"/>
        </w:rPr>
      </w:pPr>
    </w:p>
    <w:p w14:paraId="30C9CB85" w14:textId="07073B74" w:rsidR="008E372D" w:rsidRPr="008F253D" w:rsidRDefault="008E372D" w:rsidP="008E372D">
      <w:pPr>
        <w:autoSpaceDE w:val="0"/>
        <w:autoSpaceDN w:val="0"/>
        <w:adjustRightInd w:val="0"/>
        <w:jc w:val="both"/>
        <w:rPr>
          <w:b/>
          <w:bCs/>
          <w:color w:val="000000"/>
          <w:lang w:val="sr-Latn-CS"/>
        </w:rPr>
      </w:pPr>
      <w:r w:rsidRPr="008F253D">
        <w:rPr>
          <w:b/>
          <w:bCs/>
          <w:color w:val="000000"/>
          <w:lang w:val="sr-Latn-CS"/>
        </w:rPr>
        <w:t xml:space="preserve">Basics of Cancer Pain Therapy, Radiotherapy, Chemotherapy, Hormon Therapy in Pain Managment </w:t>
      </w:r>
    </w:p>
    <w:p w14:paraId="48918C53" w14:textId="77777777" w:rsidR="008E372D" w:rsidRPr="00AD0499" w:rsidRDefault="008E372D" w:rsidP="008E372D">
      <w:pPr>
        <w:autoSpaceDE w:val="0"/>
        <w:autoSpaceDN w:val="0"/>
        <w:adjustRightInd w:val="0"/>
        <w:rPr>
          <w:rFonts w:eastAsia="Times New Roman"/>
          <w:sz w:val="20"/>
          <w:szCs w:val="20"/>
        </w:rPr>
      </w:pPr>
      <w:r w:rsidRPr="00AD0499">
        <w:rPr>
          <w:rFonts w:eastAsia="Times New Roman"/>
          <w:sz w:val="20"/>
          <w:szCs w:val="20"/>
        </w:rPr>
        <w:t>3.3.15 Recognise interactions of medications, particularly the anti-cancer drugs, with the</w:t>
      </w:r>
    </w:p>
    <w:p w14:paraId="12C13248" w14:textId="77777777" w:rsidR="008E372D" w:rsidRPr="00AD0499" w:rsidRDefault="008E372D" w:rsidP="008E372D">
      <w:pPr>
        <w:autoSpaceDE w:val="0"/>
        <w:autoSpaceDN w:val="0"/>
        <w:adjustRightInd w:val="0"/>
        <w:jc w:val="both"/>
        <w:rPr>
          <w:rFonts w:eastAsia="Times New Roman"/>
          <w:sz w:val="20"/>
          <w:szCs w:val="20"/>
        </w:rPr>
      </w:pPr>
      <w:r w:rsidRPr="00AD0499">
        <w:rPr>
          <w:rFonts w:eastAsia="Times New Roman"/>
          <w:sz w:val="20"/>
          <w:szCs w:val="20"/>
        </w:rPr>
        <w:t>cytochrome P450 enzyme system and how this might influence analgesic treatments</w:t>
      </w:r>
    </w:p>
    <w:p w14:paraId="18B2BDBD" w14:textId="77777777" w:rsidR="008E372D" w:rsidRPr="00AD0499" w:rsidRDefault="008E372D" w:rsidP="008E372D">
      <w:pPr>
        <w:autoSpaceDE w:val="0"/>
        <w:autoSpaceDN w:val="0"/>
        <w:adjustRightInd w:val="0"/>
        <w:rPr>
          <w:rFonts w:eastAsia="Times New Roman"/>
          <w:sz w:val="20"/>
          <w:szCs w:val="20"/>
        </w:rPr>
      </w:pPr>
      <w:r w:rsidRPr="00AD0499">
        <w:rPr>
          <w:rFonts w:eastAsia="Times New Roman"/>
          <w:sz w:val="20"/>
          <w:szCs w:val="20"/>
        </w:rPr>
        <w:t>3.3.25 Outline the changes in pain management when a patient is:-</w:t>
      </w:r>
    </w:p>
    <w:p w14:paraId="1C25BD60" w14:textId="77777777" w:rsidR="008E372D" w:rsidRPr="00AD0499" w:rsidRDefault="008E372D" w:rsidP="008E372D">
      <w:pPr>
        <w:autoSpaceDE w:val="0"/>
        <w:autoSpaceDN w:val="0"/>
        <w:adjustRightInd w:val="0"/>
        <w:rPr>
          <w:rFonts w:eastAsia="Times New Roman"/>
          <w:sz w:val="20"/>
          <w:szCs w:val="20"/>
        </w:rPr>
      </w:pPr>
      <w:r w:rsidRPr="00AD0499">
        <w:rPr>
          <w:rFonts w:eastAsia="Times New Roman"/>
          <w:sz w:val="20"/>
          <w:szCs w:val="20"/>
        </w:rPr>
        <w:t>• No longer able to swallow</w:t>
      </w:r>
    </w:p>
    <w:p w14:paraId="6EDECAD0" w14:textId="77777777" w:rsidR="008E372D" w:rsidRPr="00AD0499" w:rsidRDefault="008E372D" w:rsidP="008E372D">
      <w:pPr>
        <w:autoSpaceDE w:val="0"/>
        <w:autoSpaceDN w:val="0"/>
        <w:adjustRightInd w:val="0"/>
        <w:rPr>
          <w:rFonts w:eastAsia="Times New Roman"/>
          <w:sz w:val="20"/>
          <w:szCs w:val="20"/>
        </w:rPr>
      </w:pPr>
      <w:r w:rsidRPr="00AD0499">
        <w:rPr>
          <w:rFonts w:eastAsia="Times New Roman"/>
          <w:sz w:val="20"/>
          <w:szCs w:val="20"/>
        </w:rPr>
        <w:t>• Unconscious or delirious</w:t>
      </w:r>
    </w:p>
    <w:p w14:paraId="74177D94" w14:textId="77777777" w:rsidR="008E372D" w:rsidRPr="00AD0499" w:rsidRDefault="008E372D" w:rsidP="008E372D">
      <w:pPr>
        <w:autoSpaceDE w:val="0"/>
        <w:autoSpaceDN w:val="0"/>
        <w:adjustRightInd w:val="0"/>
        <w:rPr>
          <w:rFonts w:eastAsia="Times New Roman"/>
          <w:sz w:val="20"/>
          <w:szCs w:val="20"/>
        </w:rPr>
      </w:pPr>
      <w:r w:rsidRPr="00AD0499">
        <w:rPr>
          <w:rFonts w:eastAsia="Times New Roman"/>
          <w:sz w:val="20"/>
          <w:szCs w:val="20"/>
        </w:rPr>
        <w:t>• Likely to die within days</w:t>
      </w:r>
    </w:p>
    <w:p w14:paraId="443985E2" w14:textId="77777777" w:rsidR="008E372D" w:rsidRPr="003043EB" w:rsidRDefault="008E372D" w:rsidP="008E372D">
      <w:pPr>
        <w:autoSpaceDE w:val="0"/>
        <w:autoSpaceDN w:val="0"/>
        <w:adjustRightInd w:val="0"/>
        <w:rPr>
          <w:rFonts w:eastAsia="Futura-Light"/>
          <w:sz w:val="20"/>
        </w:rPr>
      </w:pPr>
      <w:r w:rsidRPr="003043EB">
        <w:rPr>
          <w:rFonts w:eastAsia="Futura-Light"/>
          <w:sz w:val="20"/>
        </w:rPr>
        <w:t xml:space="preserve">3.3.23. </w:t>
      </w:r>
      <w:r w:rsidRPr="003043EB">
        <w:rPr>
          <w:rFonts w:eastAsia="Times New Roman"/>
          <w:sz w:val="20"/>
        </w:rPr>
        <w:t>Discuss the management of post-chemotherapy and post-radiotherapy pain</w:t>
      </w:r>
    </w:p>
    <w:p w14:paraId="6DD21753" w14:textId="77777777" w:rsidR="008E372D" w:rsidRPr="003043EB" w:rsidRDefault="008E372D" w:rsidP="008E372D">
      <w:pPr>
        <w:autoSpaceDE w:val="0"/>
        <w:autoSpaceDN w:val="0"/>
        <w:adjustRightInd w:val="0"/>
        <w:rPr>
          <w:rFonts w:eastAsia="Futura-Light"/>
          <w:sz w:val="20"/>
        </w:rPr>
      </w:pPr>
      <w:r w:rsidRPr="003043EB">
        <w:rPr>
          <w:rFonts w:eastAsia="Futura-Light"/>
          <w:sz w:val="20"/>
        </w:rPr>
        <w:t xml:space="preserve">3.3.24. </w:t>
      </w:r>
      <w:r w:rsidRPr="003043EB">
        <w:rPr>
          <w:rFonts w:eastAsia="Times New Roman"/>
          <w:sz w:val="20"/>
        </w:rPr>
        <w:t>Discuss the management of mucositis</w:t>
      </w:r>
    </w:p>
    <w:p w14:paraId="2FD5BE65" w14:textId="77777777" w:rsidR="008E372D" w:rsidRDefault="008E372D" w:rsidP="008E372D">
      <w:pPr>
        <w:autoSpaceDE w:val="0"/>
        <w:autoSpaceDN w:val="0"/>
        <w:adjustRightInd w:val="0"/>
        <w:ind w:left="360"/>
        <w:jc w:val="both"/>
        <w:rPr>
          <w:bCs/>
          <w:color w:val="000000"/>
        </w:rPr>
      </w:pPr>
    </w:p>
    <w:p w14:paraId="35F5EA41" w14:textId="77777777" w:rsidR="008E372D" w:rsidRPr="00B63163" w:rsidRDefault="008E372D" w:rsidP="008E372D">
      <w:pPr>
        <w:autoSpaceDE w:val="0"/>
        <w:autoSpaceDN w:val="0"/>
        <w:adjustRightInd w:val="0"/>
        <w:ind w:left="360"/>
        <w:jc w:val="both"/>
        <w:rPr>
          <w:bCs/>
          <w:color w:val="000000"/>
        </w:rPr>
      </w:pPr>
    </w:p>
    <w:p w14:paraId="362896FB" w14:textId="3B807781" w:rsidR="008E372D" w:rsidRPr="008F253D" w:rsidRDefault="008E372D" w:rsidP="008E372D">
      <w:pPr>
        <w:rPr>
          <w:b/>
          <w:lang w:val="sr-Latn-CS"/>
        </w:rPr>
      </w:pPr>
      <w:r w:rsidRPr="008F253D">
        <w:rPr>
          <w:b/>
          <w:lang w:val="sr-Latn-CS"/>
        </w:rPr>
        <w:lastRenderedPageBreak/>
        <w:t xml:space="preserve">Urgent situations in Cancer Pain Managment in the Terminal Phase of the Malignant Disease </w:t>
      </w:r>
    </w:p>
    <w:p w14:paraId="4E34ED14" w14:textId="77777777" w:rsidR="008E372D" w:rsidRPr="007C215E" w:rsidRDefault="008E372D" w:rsidP="008E372D">
      <w:pPr>
        <w:autoSpaceDE w:val="0"/>
        <w:autoSpaceDN w:val="0"/>
        <w:adjustRightInd w:val="0"/>
        <w:rPr>
          <w:rFonts w:eastAsia="Times New Roman"/>
          <w:sz w:val="20"/>
          <w:szCs w:val="20"/>
        </w:rPr>
      </w:pPr>
      <w:r w:rsidRPr="007C215E">
        <w:rPr>
          <w:rFonts w:eastAsia="Times New Roman"/>
          <w:sz w:val="20"/>
          <w:szCs w:val="20"/>
        </w:rPr>
        <w:t>3.3.21 Discuss the role of cancer therapies in the management of cancer-related pain,</w:t>
      </w:r>
    </w:p>
    <w:p w14:paraId="5F78068F" w14:textId="77777777" w:rsidR="008E372D" w:rsidRPr="007C215E" w:rsidRDefault="008E372D" w:rsidP="008E372D">
      <w:pPr>
        <w:autoSpaceDE w:val="0"/>
        <w:autoSpaceDN w:val="0"/>
        <w:adjustRightInd w:val="0"/>
        <w:rPr>
          <w:rFonts w:eastAsia="Times New Roman"/>
          <w:sz w:val="20"/>
          <w:szCs w:val="20"/>
        </w:rPr>
      </w:pPr>
      <w:r w:rsidRPr="007C215E">
        <w:rPr>
          <w:rFonts w:eastAsia="Times New Roman"/>
          <w:sz w:val="20"/>
          <w:szCs w:val="20"/>
        </w:rPr>
        <w:t>including but not limited to:-</w:t>
      </w:r>
    </w:p>
    <w:p w14:paraId="1AA0842D" w14:textId="77777777" w:rsidR="008E372D" w:rsidRPr="007C215E" w:rsidRDefault="008E372D" w:rsidP="008E372D">
      <w:pPr>
        <w:autoSpaceDE w:val="0"/>
        <w:autoSpaceDN w:val="0"/>
        <w:adjustRightInd w:val="0"/>
        <w:rPr>
          <w:rFonts w:eastAsia="Times New Roman"/>
          <w:sz w:val="20"/>
          <w:szCs w:val="20"/>
        </w:rPr>
      </w:pPr>
      <w:r w:rsidRPr="007C215E">
        <w:rPr>
          <w:rFonts w:eastAsia="Times New Roman"/>
          <w:sz w:val="20"/>
          <w:szCs w:val="20"/>
        </w:rPr>
        <w:t>• Radiotherapy</w:t>
      </w:r>
    </w:p>
    <w:p w14:paraId="1AFB7F3A" w14:textId="77777777" w:rsidR="008E372D" w:rsidRPr="007C215E" w:rsidRDefault="008E372D" w:rsidP="008E372D">
      <w:pPr>
        <w:autoSpaceDE w:val="0"/>
        <w:autoSpaceDN w:val="0"/>
        <w:adjustRightInd w:val="0"/>
        <w:rPr>
          <w:rFonts w:eastAsia="Times New Roman"/>
          <w:sz w:val="20"/>
          <w:szCs w:val="20"/>
        </w:rPr>
      </w:pPr>
      <w:r w:rsidRPr="007C215E">
        <w:rPr>
          <w:rFonts w:eastAsia="Times New Roman"/>
          <w:sz w:val="20"/>
          <w:szCs w:val="20"/>
        </w:rPr>
        <w:t>• Radiopharmaceuticals</w:t>
      </w:r>
    </w:p>
    <w:p w14:paraId="3D4C957C" w14:textId="77777777" w:rsidR="008E372D" w:rsidRPr="007C215E" w:rsidRDefault="008E372D" w:rsidP="008E372D">
      <w:pPr>
        <w:autoSpaceDE w:val="0"/>
        <w:autoSpaceDN w:val="0"/>
        <w:adjustRightInd w:val="0"/>
        <w:rPr>
          <w:rFonts w:eastAsia="Times New Roman"/>
          <w:sz w:val="20"/>
          <w:szCs w:val="20"/>
        </w:rPr>
      </w:pPr>
      <w:r w:rsidRPr="007C215E">
        <w:rPr>
          <w:rFonts w:eastAsia="Times New Roman"/>
          <w:sz w:val="20"/>
          <w:szCs w:val="20"/>
        </w:rPr>
        <w:t>• Chemotherapy</w:t>
      </w:r>
    </w:p>
    <w:p w14:paraId="3E0F7F7A" w14:textId="77777777" w:rsidR="008E372D" w:rsidRPr="007C215E" w:rsidRDefault="008E372D" w:rsidP="008E372D">
      <w:pPr>
        <w:autoSpaceDE w:val="0"/>
        <w:autoSpaceDN w:val="0"/>
        <w:adjustRightInd w:val="0"/>
        <w:rPr>
          <w:rFonts w:eastAsia="Times New Roman"/>
          <w:sz w:val="20"/>
          <w:szCs w:val="20"/>
        </w:rPr>
      </w:pPr>
      <w:r w:rsidRPr="007C215E">
        <w:rPr>
          <w:rFonts w:eastAsia="Times New Roman"/>
          <w:sz w:val="20"/>
          <w:szCs w:val="20"/>
        </w:rPr>
        <w:t>• Immune therapy</w:t>
      </w:r>
    </w:p>
    <w:p w14:paraId="739A4575" w14:textId="77777777" w:rsidR="008E372D" w:rsidRPr="007C215E" w:rsidRDefault="008E372D" w:rsidP="008E372D">
      <w:pPr>
        <w:rPr>
          <w:b/>
          <w:bCs/>
          <w:sz w:val="20"/>
          <w:szCs w:val="20"/>
          <w:lang w:val="sr-Latn-CS" w:eastAsia="it-IT"/>
        </w:rPr>
      </w:pPr>
      <w:r w:rsidRPr="007C215E">
        <w:rPr>
          <w:rFonts w:eastAsia="Times New Roman"/>
          <w:sz w:val="20"/>
          <w:szCs w:val="20"/>
        </w:rPr>
        <w:t>• Surge</w:t>
      </w:r>
      <w:r w:rsidRPr="007C215E">
        <w:rPr>
          <w:rFonts w:eastAsia="Times New Roman"/>
          <w:i/>
          <w:iCs/>
          <w:sz w:val="20"/>
          <w:szCs w:val="20"/>
        </w:rPr>
        <w:t>ry</w:t>
      </w:r>
    </w:p>
    <w:p w14:paraId="0067870E" w14:textId="77777777" w:rsidR="008E372D" w:rsidRDefault="008E372D" w:rsidP="008E372D">
      <w:pPr>
        <w:pStyle w:val="ListParagraph"/>
        <w:spacing w:after="0"/>
        <w:ind w:left="360"/>
        <w:jc w:val="both"/>
        <w:rPr>
          <w:b/>
          <w:u w:val="single"/>
          <w:lang w:val="sr-Latn-CS"/>
        </w:rPr>
      </w:pPr>
    </w:p>
    <w:p w14:paraId="1EB4C6C8" w14:textId="77777777" w:rsidR="008E372D" w:rsidRDefault="008E372D" w:rsidP="008E372D">
      <w:pPr>
        <w:pStyle w:val="ListParagraph"/>
        <w:spacing w:after="0"/>
        <w:ind w:left="360"/>
        <w:jc w:val="both"/>
        <w:rPr>
          <w:b/>
          <w:u w:val="single"/>
          <w:lang w:val="sr-Latn-CS"/>
        </w:rPr>
      </w:pPr>
    </w:p>
    <w:p w14:paraId="183A9DF5" w14:textId="1564F011" w:rsidR="008E372D" w:rsidRPr="008F253D" w:rsidRDefault="008E372D" w:rsidP="008E372D">
      <w:pPr>
        <w:jc w:val="both"/>
        <w:rPr>
          <w:rFonts w:eastAsia="Times New Roman"/>
          <w:b/>
        </w:rPr>
      </w:pPr>
      <w:r w:rsidRPr="008F253D">
        <w:rPr>
          <w:b/>
          <w:lang w:val="sr-Latn-CS"/>
        </w:rPr>
        <w:t>Psychiatric comorbidities Associated With Chronic Pain. Depression and Anxiet in Painful Conditions – Recognition and Therapy</w:t>
      </w:r>
    </w:p>
    <w:p w14:paraId="1BCA83D1"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2.1.19 Critically discuss evidence-based psychological therapies related to pain medicine,</w:t>
      </w:r>
    </w:p>
    <w:p w14:paraId="432FAB2A"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including:-</w:t>
      </w:r>
    </w:p>
    <w:p w14:paraId="16C6339E"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 Solution focused brief therapy</w:t>
      </w:r>
    </w:p>
    <w:p w14:paraId="4CB6E135"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 Cognitive and behavioural therapies</w:t>
      </w:r>
    </w:p>
    <w:p w14:paraId="1EEA798F"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 Mindfulness-based cognitive behaviour therapy; acceptance and commitment</w:t>
      </w:r>
    </w:p>
    <w:p w14:paraId="24462B7B"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therapy; mindfulness-based stress reduction</w:t>
      </w:r>
    </w:p>
    <w:p w14:paraId="32FEE0EE"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 Systemic (couple and family) therapy</w:t>
      </w:r>
    </w:p>
    <w:p w14:paraId="7707DCBB"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 Hypnosis/guided imagery</w:t>
      </w:r>
    </w:p>
    <w:p w14:paraId="03ABDCB6"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 Biofeedback, relaxation techniques such as progressive muscle relaxation and</w:t>
      </w:r>
    </w:p>
    <w:p w14:paraId="733EDF72" w14:textId="77777777" w:rsidR="008E372D" w:rsidRPr="00251A25" w:rsidRDefault="008E372D" w:rsidP="008E372D">
      <w:pPr>
        <w:autoSpaceDE w:val="0"/>
        <w:autoSpaceDN w:val="0"/>
        <w:adjustRightInd w:val="0"/>
        <w:rPr>
          <w:rFonts w:eastAsia="Times New Roman"/>
          <w:sz w:val="20"/>
          <w:szCs w:val="20"/>
        </w:rPr>
      </w:pPr>
      <w:r w:rsidRPr="00251A25">
        <w:rPr>
          <w:rFonts w:eastAsia="Times New Roman"/>
          <w:sz w:val="20"/>
          <w:szCs w:val="20"/>
        </w:rPr>
        <w:t>autogenic training</w:t>
      </w:r>
    </w:p>
    <w:p w14:paraId="4E0F147F" w14:textId="77777777" w:rsidR="008E372D" w:rsidRPr="00BD5B10" w:rsidRDefault="008E372D" w:rsidP="008E372D">
      <w:pPr>
        <w:autoSpaceDE w:val="0"/>
        <w:autoSpaceDN w:val="0"/>
        <w:adjustRightInd w:val="0"/>
        <w:rPr>
          <w:rFonts w:eastAsia="Times New Roman"/>
          <w:sz w:val="20"/>
          <w:szCs w:val="20"/>
        </w:rPr>
      </w:pPr>
      <w:r w:rsidRPr="00BD5B10">
        <w:rPr>
          <w:rFonts w:eastAsia="Times New Roman"/>
          <w:sz w:val="20"/>
          <w:szCs w:val="20"/>
        </w:rPr>
        <w:t>2.1.20 Discuss in detail clinical pharmacotherapy, the evidence base for the efficacy and</w:t>
      </w:r>
    </w:p>
    <w:p w14:paraId="33921E2F" w14:textId="77777777" w:rsidR="008E372D" w:rsidRPr="00BD5B10" w:rsidRDefault="008E372D" w:rsidP="008E372D">
      <w:pPr>
        <w:autoSpaceDE w:val="0"/>
        <w:autoSpaceDN w:val="0"/>
        <w:adjustRightInd w:val="0"/>
        <w:rPr>
          <w:rFonts w:eastAsia="Times New Roman"/>
          <w:sz w:val="20"/>
          <w:szCs w:val="20"/>
        </w:rPr>
      </w:pPr>
      <w:r w:rsidRPr="00BD5B10">
        <w:rPr>
          <w:rFonts w:eastAsia="Times New Roman"/>
          <w:sz w:val="20"/>
          <w:szCs w:val="20"/>
        </w:rPr>
        <w:t>adverse effects in pain medicine, including but not limited to the use of:-</w:t>
      </w:r>
    </w:p>
    <w:p w14:paraId="079CC6F2" w14:textId="77777777" w:rsidR="008E372D" w:rsidRPr="00BD5B10" w:rsidRDefault="008E372D" w:rsidP="008E372D">
      <w:pPr>
        <w:autoSpaceDE w:val="0"/>
        <w:autoSpaceDN w:val="0"/>
        <w:adjustRightInd w:val="0"/>
        <w:rPr>
          <w:rFonts w:eastAsia="Times New Roman"/>
          <w:sz w:val="20"/>
          <w:szCs w:val="20"/>
        </w:rPr>
      </w:pPr>
      <w:r w:rsidRPr="00BD5B10">
        <w:rPr>
          <w:rFonts w:eastAsia="Times New Roman"/>
          <w:sz w:val="20"/>
          <w:szCs w:val="20"/>
        </w:rPr>
        <w:t>2.1.25 Describe the application of multidisciplinary treatment principles in pain management</w:t>
      </w:r>
    </w:p>
    <w:p w14:paraId="2488EB89" w14:textId="77777777" w:rsidR="008E372D" w:rsidRPr="00BD5B10" w:rsidRDefault="008E372D" w:rsidP="008E372D">
      <w:pPr>
        <w:autoSpaceDE w:val="0"/>
        <w:autoSpaceDN w:val="0"/>
        <w:adjustRightInd w:val="0"/>
        <w:rPr>
          <w:rFonts w:eastAsia="Times New Roman"/>
          <w:sz w:val="20"/>
          <w:szCs w:val="20"/>
        </w:rPr>
      </w:pPr>
      <w:r w:rsidRPr="00BD5B10">
        <w:rPr>
          <w:rFonts w:eastAsia="Times New Roman"/>
          <w:sz w:val="20"/>
          <w:szCs w:val="20"/>
        </w:rPr>
        <w:t>programs</w:t>
      </w:r>
    </w:p>
    <w:p w14:paraId="33C0B465" w14:textId="77777777" w:rsidR="008E372D" w:rsidRPr="00BD5B10" w:rsidRDefault="008E372D" w:rsidP="008E372D">
      <w:pPr>
        <w:autoSpaceDE w:val="0"/>
        <w:autoSpaceDN w:val="0"/>
        <w:adjustRightInd w:val="0"/>
        <w:rPr>
          <w:rFonts w:eastAsia="Times New Roman"/>
          <w:i/>
          <w:iCs/>
          <w:sz w:val="20"/>
          <w:szCs w:val="20"/>
        </w:rPr>
      </w:pPr>
      <w:r w:rsidRPr="00BD5B10">
        <w:rPr>
          <w:rFonts w:eastAsia="Times New Roman"/>
          <w:i/>
          <w:iCs/>
          <w:sz w:val="20"/>
          <w:szCs w:val="20"/>
        </w:rPr>
        <w:t>See Section One: Foundations of Pain Medicine/1.6 Bio-psychosocial Aspects of Pain</w:t>
      </w:r>
    </w:p>
    <w:p w14:paraId="02D5676E" w14:textId="77777777" w:rsidR="008E372D" w:rsidRPr="00BD5B10" w:rsidRDefault="008E372D" w:rsidP="008E372D">
      <w:pPr>
        <w:autoSpaceDE w:val="0"/>
        <w:autoSpaceDN w:val="0"/>
        <w:adjustRightInd w:val="0"/>
        <w:rPr>
          <w:rFonts w:eastAsia="Times New Roman"/>
          <w:sz w:val="20"/>
          <w:szCs w:val="20"/>
        </w:rPr>
      </w:pPr>
      <w:r w:rsidRPr="00BD5B10">
        <w:rPr>
          <w:rFonts w:eastAsia="Times New Roman"/>
          <w:sz w:val="20"/>
          <w:szCs w:val="20"/>
        </w:rPr>
        <w:t>2.1.26 Share with the patient and his significant others the diagnostic formulation and the</w:t>
      </w:r>
    </w:p>
    <w:p w14:paraId="4FED872E" w14:textId="77777777" w:rsidR="008E372D" w:rsidRPr="00BD5B10" w:rsidRDefault="008E372D" w:rsidP="008E372D">
      <w:pPr>
        <w:autoSpaceDE w:val="0"/>
        <w:autoSpaceDN w:val="0"/>
        <w:adjustRightInd w:val="0"/>
        <w:rPr>
          <w:rFonts w:eastAsia="Times New Roman"/>
          <w:sz w:val="20"/>
          <w:szCs w:val="20"/>
        </w:rPr>
      </w:pPr>
      <w:r w:rsidRPr="00BD5B10">
        <w:rPr>
          <w:rFonts w:eastAsia="Times New Roman"/>
          <w:sz w:val="20"/>
          <w:szCs w:val="20"/>
        </w:rPr>
        <w:t>proposed management plan</w:t>
      </w:r>
    </w:p>
    <w:p w14:paraId="6667CD99" w14:textId="77777777" w:rsidR="008E372D" w:rsidRPr="00723793" w:rsidRDefault="008E372D" w:rsidP="008E372D">
      <w:pPr>
        <w:autoSpaceDE w:val="0"/>
        <w:autoSpaceDN w:val="0"/>
        <w:adjustRightInd w:val="0"/>
        <w:rPr>
          <w:rFonts w:eastAsia="Times New Roman"/>
          <w:sz w:val="20"/>
          <w:szCs w:val="20"/>
        </w:rPr>
      </w:pPr>
      <w:r w:rsidRPr="00723793">
        <w:rPr>
          <w:rFonts w:eastAsia="Times New Roman"/>
          <w:sz w:val="20"/>
          <w:szCs w:val="20"/>
        </w:rPr>
        <w:t>2.1.27 Build a therapeutic alliance with the patient and his significant others towards</w:t>
      </w:r>
    </w:p>
    <w:p w14:paraId="374747EA" w14:textId="77777777" w:rsidR="008E372D" w:rsidRPr="00723793" w:rsidRDefault="008E372D" w:rsidP="008E372D">
      <w:pPr>
        <w:autoSpaceDE w:val="0"/>
        <w:autoSpaceDN w:val="0"/>
        <w:adjustRightInd w:val="0"/>
        <w:rPr>
          <w:rFonts w:eastAsia="Times New Roman"/>
          <w:sz w:val="20"/>
          <w:szCs w:val="20"/>
        </w:rPr>
      </w:pPr>
      <w:r w:rsidRPr="00723793">
        <w:rPr>
          <w:rFonts w:eastAsia="Times New Roman"/>
          <w:sz w:val="20"/>
          <w:szCs w:val="20"/>
        </w:rPr>
        <w:t>implementation of the management plan, using ‘plain language’, the teachback</w:t>
      </w:r>
    </w:p>
    <w:p w14:paraId="449EB3F9" w14:textId="77777777" w:rsidR="008E372D" w:rsidRPr="00723793" w:rsidRDefault="008E372D" w:rsidP="008E372D">
      <w:pPr>
        <w:autoSpaceDE w:val="0"/>
        <w:autoSpaceDN w:val="0"/>
        <w:adjustRightInd w:val="0"/>
        <w:rPr>
          <w:rFonts w:eastAsia="Times New Roman"/>
          <w:sz w:val="20"/>
          <w:szCs w:val="20"/>
        </w:rPr>
      </w:pPr>
      <w:r w:rsidRPr="00723793">
        <w:rPr>
          <w:rFonts w:eastAsia="Times New Roman"/>
          <w:sz w:val="20"/>
          <w:szCs w:val="20"/>
        </w:rPr>
        <w:t>method to ensure patient’s understanding, and establishing common expectations</w:t>
      </w:r>
    </w:p>
    <w:p w14:paraId="176B3ABD" w14:textId="77777777" w:rsidR="008E372D" w:rsidRPr="00723793" w:rsidRDefault="008E372D" w:rsidP="008E372D">
      <w:pPr>
        <w:autoSpaceDE w:val="0"/>
        <w:autoSpaceDN w:val="0"/>
        <w:adjustRightInd w:val="0"/>
        <w:rPr>
          <w:rFonts w:eastAsia="Times New Roman"/>
          <w:sz w:val="20"/>
          <w:szCs w:val="20"/>
        </w:rPr>
      </w:pPr>
      <w:r w:rsidRPr="00723793">
        <w:rPr>
          <w:rFonts w:eastAsia="Times New Roman"/>
          <w:sz w:val="20"/>
          <w:szCs w:val="20"/>
        </w:rPr>
        <w:t>2.1.28 Discuss the role of shared decision when choosing treatment</w:t>
      </w:r>
    </w:p>
    <w:p w14:paraId="07B931FD" w14:textId="77777777" w:rsidR="008E372D" w:rsidRPr="00723793" w:rsidRDefault="008E372D" w:rsidP="008E372D">
      <w:pPr>
        <w:autoSpaceDE w:val="0"/>
        <w:autoSpaceDN w:val="0"/>
        <w:adjustRightInd w:val="0"/>
        <w:rPr>
          <w:rFonts w:eastAsia="Times New Roman"/>
          <w:sz w:val="20"/>
          <w:szCs w:val="20"/>
        </w:rPr>
      </w:pPr>
      <w:r w:rsidRPr="00723793">
        <w:rPr>
          <w:rFonts w:eastAsia="Times New Roman"/>
          <w:sz w:val="20"/>
          <w:szCs w:val="20"/>
        </w:rPr>
        <w:t>2.1.29 Evaluate efficacy of intervention, through reassessment of key indicators (reflecting</w:t>
      </w:r>
    </w:p>
    <w:p w14:paraId="66BF7BC4" w14:textId="77777777" w:rsidR="008E372D" w:rsidRPr="00723793" w:rsidRDefault="008E372D" w:rsidP="008E372D">
      <w:pPr>
        <w:autoSpaceDE w:val="0"/>
        <w:autoSpaceDN w:val="0"/>
        <w:adjustRightInd w:val="0"/>
        <w:rPr>
          <w:rFonts w:eastAsia="Times New Roman"/>
          <w:sz w:val="20"/>
          <w:szCs w:val="20"/>
        </w:rPr>
      </w:pPr>
      <w:r w:rsidRPr="00723793">
        <w:rPr>
          <w:rFonts w:eastAsia="Times New Roman"/>
          <w:sz w:val="20"/>
          <w:szCs w:val="20"/>
        </w:rPr>
        <w:t>International Classification of Functioning, Disability and Health)</w:t>
      </w:r>
    </w:p>
    <w:p w14:paraId="5AFC0BA2" w14:textId="77777777" w:rsidR="008E372D" w:rsidRPr="00723793" w:rsidRDefault="008E372D" w:rsidP="008E372D">
      <w:pPr>
        <w:autoSpaceDE w:val="0"/>
        <w:autoSpaceDN w:val="0"/>
        <w:adjustRightInd w:val="0"/>
        <w:rPr>
          <w:rFonts w:eastAsia="Times New Roman"/>
          <w:sz w:val="20"/>
          <w:szCs w:val="20"/>
        </w:rPr>
      </w:pPr>
      <w:r w:rsidRPr="00723793">
        <w:rPr>
          <w:rFonts w:eastAsia="Times New Roman"/>
          <w:sz w:val="20"/>
          <w:szCs w:val="20"/>
        </w:rPr>
        <w:t>2.1.30 Discuss the role of adherence</w:t>
      </w:r>
    </w:p>
    <w:p w14:paraId="1257223E"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2.1.31 Demonstrate the ability to differentiate between those patients who require:-</w:t>
      </w:r>
    </w:p>
    <w:p w14:paraId="33C95694"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Multimodal approach from one practitioner</w:t>
      </w:r>
    </w:p>
    <w:p w14:paraId="4E0B2C21"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Multidisciplinary approach from a team</w:t>
      </w:r>
    </w:p>
    <w:p w14:paraId="1DA8C8F4"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Referral to other medical specialists and/or allied healthcare professionals</w:t>
      </w:r>
    </w:p>
    <w:p w14:paraId="6F31FFBF"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2.1.32 Consult and collaborate with colleagues and other healthcare professionals to</w:t>
      </w:r>
    </w:p>
    <w:p w14:paraId="6C2D2AAF"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optimise patient wellbeing and enhance patient outcomes</w:t>
      </w:r>
    </w:p>
    <w:p w14:paraId="1BCB75C9"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2.1.33 Demonstrate the skills required to lead a multidisciplinary team (across health</w:t>
      </w:r>
    </w:p>
    <w:p w14:paraId="67725D62"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and social care) in the implementation of a pain management plan, including communication skills</w:t>
      </w:r>
    </w:p>
    <w:p w14:paraId="29756FBD"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2.1.34 Incorporate as part of a comprehensive pain management plan, where indicated:-</w:t>
      </w:r>
    </w:p>
    <w:p w14:paraId="194C7829"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Risk assessment</w:t>
      </w:r>
    </w:p>
    <w:p w14:paraId="25AA6FD9"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Identification of vulnerable adults and appropriate safeguarding referral</w:t>
      </w:r>
    </w:p>
    <w:p w14:paraId="16919F17"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Consider use of an independent patient advocate</w:t>
      </w:r>
    </w:p>
    <w:p w14:paraId="6B91053A"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Psychological treatment, physical therapies and social needs evaluation in a</w:t>
      </w:r>
    </w:p>
    <w:p w14:paraId="3582740A"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multidisciplinary and multiprofessional setting</w:t>
      </w:r>
    </w:p>
    <w:p w14:paraId="68AA61BF"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Rational pharmacotherapy</w:t>
      </w:r>
    </w:p>
    <w:p w14:paraId="6B74CC7A"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Appropriate interventional treatment modalities</w:t>
      </w:r>
    </w:p>
    <w:p w14:paraId="7AD55A54" w14:textId="77777777" w:rsidR="008E372D" w:rsidRPr="00183DFC" w:rsidRDefault="008E372D" w:rsidP="008E372D">
      <w:pPr>
        <w:autoSpaceDE w:val="0"/>
        <w:autoSpaceDN w:val="0"/>
        <w:adjustRightInd w:val="0"/>
        <w:rPr>
          <w:rFonts w:eastAsia="Times New Roman"/>
          <w:sz w:val="20"/>
          <w:szCs w:val="20"/>
        </w:rPr>
      </w:pPr>
      <w:r w:rsidRPr="00183DFC">
        <w:rPr>
          <w:rFonts w:eastAsia="Times New Roman"/>
          <w:sz w:val="20"/>
          <w:szCs w:val="20"/>
        </w:rPr>
        <w:t>• Patient education</w:t>
      </w:r>
    </w:p>
    <w:p w14:paraId="65F74C03" w14:textId="77777777" w:rsidR="008E372D" w:rsidRPr="00183DFC" w:rsidRDefault="008E372D" w:rsidP="008E372D">
      <w:pPr>
        <w:autoSpaceDE w:val="0"/>
        <w:autoSpaceDN w:val="0"/>
        <w:adjustRightInd w:val="0"/>
        <w:rPr>
          <w:sz w:val="20"/>
          <w:szCs w:val="20"/>
        </w:rPr>
      </w:pPr>
      <w:r w:rsidRPr="00183DFC">
        <w:rPr>
          <w:rFonts w:eastAsia="Times New Roman"/>
          <w:sz w:val="20"/>
          <w:szCs w:val="20"/>
        </w:rPr>
        <w:lastRenderedPageBreak/>
        <w:t>• Involvement in supported self-management, in voluntary and community Organizations</w:t>
      </w:r>
    </w:p>
    <w:p w14:paraId="5B2C06E6" w14:textId="77777777" w:rsidR="008E372D" w:rsidRPr="00653D19" w:rsidRDefault="008E372D" w:rsidP="008E372D">
      <w:pPr>
        <w:autoSpaceDE w:val="0"/>
        <w:autoSpaceDN w:val="0"/>
        <w:adjustRightInd w:val="0"/>
        <w:rPr>
          <w:rFonts w:eastAsia="Times New Roman"/>
          <w:sz w:val="20"/>
          <w:szCs w:val="20"/>
        </w:rPr>
      </w:pPr>
      <w:r w:rsidRPr="00653D19">
        <w:rPr>
          <w:rFonts w:eastAsia="Times New Roman"/>
          <w:sz w:val="20"/>
          <w:szCs w:val="20"/>
        </w:rPr>
        <w:t>2.1.35 Demonstrate ability to rationalize, supervise and individualize complex</w:t>
      </w:r>
    </w:p>
    <w:p w14:paraId="43119067" w14:textId="77777777" w:rsidR="008E372D" w:rsidRPr="00653D19" w:rsidRDefault="008E372D" w:rsidP="008E372D">
      <w:pPr>
        <w:autoSpaceDE w:val="0"/>
        <w:autoSpaceDN w:val="0"/>
        <w:adjustRightInd w:val="0"/>
        <w:rPr>
          <w:rFonts w:eastAsia="Times New Roman"/>
          <w:sz w:val="20"/>
          <w:szCs w:val="20"/>
        </w:rPr>
      </w:pPr>
      <w:r w:rsidRPr="00653D19">
        <w:rPr>
          <w:rFonts w:eastAsia="Times New Roman"/>
          <w:sz w:val="20"/>
          <w:szCs w:val="20"/>
        </w:rPr>
        <w:t>pharmacotherapy in patients experiencing pain, also in light of their co-morbidities</w:t>
      </w:r>
    </w:p>
    <w:p w14:paraId="13DD9A02" w14:textId="77777777" w:rsidR="008E372D" w:rsidRPr="00653D19" w:rsidRDefault="008E372D" w:rsidP="008E372D">
      <w:pPr>
        <w:autoSpaceDE w:val="0"/>
        <w:autoSpaceDN w:val="0"/>
        <w:adjustRightInd w:val="0"/>
        <w:rPr>
          <w:rFonts w:eastAsia="Times New Roman"/>
          <w:sz w:val="20"/>
          <w:szCs w:val="20"/>
        </w:rPr>
      </w:pPr>
      <w:r w:rsidRPr="00653D19">
        <w:rPr>
          <w:rFonts w:eastAsia="Times New Roman"/>
          <w:sz w:val="20"/>
          <w:szCs w:val="20"/>
        </w:rPr>
        <w:t>2.1.36 Consider the use of alternative therapies to meet patient needs</w:t>
      </w:r>
    </w:p>
    <w:p w14:paraId="376A095B" w14:textId="77777777" w:rsidR="008E372D" w:rsidRPr="00653D19" w:rsidRDefault="008E372D" w:rsidP="008E372D">
      <w:pPr>
        <w:autoSpaceDE w:val="0"/>
        <w:autoSpaceDN w:val="0"/>
        <w:adjustRightInd w:val="0"/>
        <w:rPr>
          <w:sz w:val="20"/>
          <w:szCs w:val="20"/>
        </w:rPr>
      </w:pPr>
      <w:r w:rsidRPr="00653D19">
        <w:rPr>
          <w:rFonts w:eastAsia="Times New Roman"/>
          <w:sz w:val="20"/>
          <w:szCs w:val="20"/>
        </w:rPr>
        <w:t>2.1.37 Arrange appropriate follow up and proper outcome measurement</w:t>
      </w:r>
    </w:p>
    <w:p w14:paraId="79F5BE99" w14:textId="77777777" w:rsidR="008E372D" w:rsidRPr="00D7066B" w:rsidRDefault="008E372D" w:rsidP="008E372D">
      <w:pPr>
        <w:pStyle w:val="ListParagraph"/>
        <w:spacing w:after="0"/>
        <w:ind w:left="360"/>
        <w:jc w:val="both"/>
      </w:pPr>
    </w:p>
    <w:p w14:paraId="639DEBEA" w14:textId="77777777" w:rsidR="008E372D" w:rsidRDefault="008E372D" w:rsidP="008E372D">
      <w:pPr>
        <w:pStyle w:val="ListParagraph"/>
        <w:spacing w:after="0"/>
        <w:ind w:left="360"/>
        <w:jc w:val="both"/>
        <w:rPr>
          <w:b/>
          <w:color w:val="00B050"/>
          <w:u w:val="single"/>
        </w:rPr>
      </w:pPr>
    </w:p>
    <w:p w14:paraId="3C70656C" w14:textId="5C5A6F33" w:rsidR="008E372D" w:rsidRPr="008F253D" w:rsidRDefault="008E372D" w:rsidP="008E372D">
      <w:pPr>
        <w:jc w:val="both"/>
        <w:rPr>
          <w:rFonts w:eastAsia="Times New Roman"/>
          <w:b/>
          <w:color w:val="00B050"/>
        </w:rPr>
      </w:pPr>
      <w:r w:rsidRPr="008F253D">
        <w:rPr>
          <w:rFonts w:eastAsia="Times New Roman"/>
          <w:b/>
          <w:color w:val="00B050"/>
        </w:rPr>
        <w:t xml:space="preserve">Pain and Imminent Death </w:t>
      </w:r>
    </w:p>
    <w:p w14:paraId="3EEFABEA" w14:textId="77777777" w:rsidR="008E372D" w:rsidRPr="008F253D" w:rsidRDefault="008E372D" w:rsidP="008E372D">
      <w:pPr>
        <w:pStyle w:val="ListParagraph"/>
        <w:spacing w:after="0"/>
        <w:ind w:left="360"/>
        <w:jc w:val="both"/>
        <w:rPr>
          <w:b/>
          <w:color w:val="00B050"/>
        </w:rPr>
      </w:pPr>
    </w:p>
    <w:p w14:paraId="0BA2F505" w14:textId="77777777" w:rsidR="008E372D" w:rsidRPr="008F253D" w:rsidRDefault="008E372D" w:rsidP="008E372D">
      <w:pPr>
        <w:pStyle w:val="ListParagraph"/>
        <w:spacing w:after="0"/>
        <w:ind w:left="360"/>
        <w:jc w:val="both"/>
        <w:rPr>
          <w:b/>
          <w:color w:val="00B050"/>
        </w:rPr>
      </w:pPr>
    </w:p>
    <w:p w14:paraId="059E7F76" w14:textId="1468EC1E" w:rsidR="008E372D" w:rsidRPr="008F253D" w:rsidRDefault="008E372D" w:rsidP="008E372D">
      <w:pPr>
        <w:jc w:val="both"/>
        <w:rPr>
          <w:rFonts w:eastAsia="Times New Roman"/>
          <w:b/>
          <w:color w:val="00B050"/>
        </w:rPr>
      </w:pPr>
      <w:r w:rsidRPr="008F253D">
        <w:rPr>
          <w:rFonts w:eastAsia="Times New Roman"/>
          <w:b/>
          <w:color w:val="00B050"/>
        </w:rPr>
        <w:t>Existential Dimension of Pain</w:t>
      </w:r>
    </w:p>
    <w:p w14:paraId="2C8C7FA6" w14:textId="77777777" w:rsidR="008E372D" w:rsidRPr="0047498E" w:rsidRDefault="008E372D" w:rsidP="008E372D">
      <w:pPr>
        <w:pStyle w:val="ListParagraph"/>
        <w:spacing w:after="0"/>
        <w:ind w:left="360"/>
        <w:jc w:val="both"/>
        <w:rPr>
          <w:b/>
          <w:color w:val="00B050"/>
          <w:u w:val="single"/>
        </w:rPr>
      </w:pPr>
    </w:p>
    <w:p w14:paraId="2509DC79" w14:textId="77777777" w:rsidR="008E372D" w:rsidRPr="002F213B" w:rsidRDefault="008E372D" w:rsidP="008E372D">
      <w:pPr>
        <w:rPr>
          <w:b/>
          <w:lang w:val="sr-Latn-CS"/>
        </w:rPr>
      </w:pPr>
    </w:p>
    <w:p w14:paraId="065BC748" w14:textId="77777777" w:rsidR="008E372D" w:rsidRPr="008F253D" w:rsidRDefault="008E372D" w:rsidP="008E372D">
      <w:pPr>
        <w:jc w:val="center"/>
        <w:rPr>
          <w:sz w:val="36"/>
          <w:lang w:val="sr-Latn-CS"/>
        </w:rPr>
      </w:pPr>
      <w:r w:rsidRPr="008F253D">
        <w:rPr>
          <w:rFonts w:eastAsia="Calibri"/>
          <w:b/>
          <w:bCs/>
          <w:sz w:val="28"/>
          <w:highlight w:val="yellow"/>
          <w:lang w:val="sr-Latn-CS"/>
        </w:rPr>
        <w:t>III Non-cancer Pain</w:t>
      </w:r>
    </w:p>
    <w:p w14:paraId="09F8C6EA" w14:textId="77777777" w:rsidR="008E372D" w:rsidRPr="002F213B" w:rsidRDefault="008E372D" w:rsidP="008E372D">
      <w:pPr>
        <w:rPr>
          <w:b/>
          <w:lang w:val="sr-Latn-CS" w:eastAsia="it-IT"/>
        </w:rPr>
      </w:pPr>
    </w:p>
    <w:p w14:paraId="27F3A380" w14:textId="77777777" w:rsidR="008E372D" w:rsidRPr="002F213B" w:rsidRDefault="008E372D" w:rsidP="008E372D">
      <w:pPr>
        <w:rPr>
          <w:b/>
          <w:lang w:val="sr-Latn-CS" w:eastAsia="it-IT"/>
        </w:rPr>
      </w:pPr>
    </w:p>
    <w:p w14:paraId="48D42A95" w14:textId="183706A7" w:rsidR="008E372D" w:rsidRPr="008F253D" w:rsidRDefault="008E372D" w:rsidP="008E372D">
      <w:pPr>
        <w:jc w:val="both"/>
        <w:rPr>
          <w:b/>
          <w:lang w:val="sr-Latn-CS" w:eastAsia="it-IT"/>
        </w:rPr>
      </w:pPr>
      <w:r w:rsidRPr="008F253D">
        <w:rPr>
          <w:b/>
          <w:lang w:val="sr-Latn-CS" w:eastAsia="it-IT"/>
        </w:rPr>
        <w:t>Acute and Postoperative Pain- Etiology, Assessment, Therapy</w:t>
      </w:r>
    </w:p>
    <w:p w14:paraId="0E72821B"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3.1.1 Discuss the role of Acute Pain Services (APS). The SPMP should be able to broadly</w:t>
      </w:r>
    </w:p>
    <w:p w14:paraId="59F5EF78"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describe the two main APS models: physician-based and specialist nurse-based,</w:t>
      </w:r>
    </w:p>
    <w:p w14:paraId="4AF0A822"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physician supervised</w:t>
      </w:r>
    </w:p>
    <w:p w14:paraId="0D6EFC84"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3.1.2 Discuss the role of acute pain management in primary care</w:t>
      </w:r>
    </w:p>
    <w:p w14:paraId="75DA1776"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3.1.3 Discuss general requirements that enable safe and effective delivery of acute pain</w:t>
      </w:r>
    </w:p>
    <w:p w14:paraId="4AC2FCF5"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management techniques in hospitals including: education of staff and patient</w:t>
      </w:r>
    </w:p>
    <w:p w14:paraId="356F1CD8"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monitoring requirements (assess and document pain as the “fifth vital sign”); responses</w:t>
      </w:r>
    </w:p>
    <w:p w14:paraId="02B25C25"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to inadequate or excessive medication; use of “standard orders”; equipment used</w:t>
      </w:r>
    </w:p>
    <w:p w14:paraId="0F85AA79"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3.1.4 Discuss the issues related to the ongoing management of acute pain following</w:t>
      </w:r>
    </w:p>
    <w:p w14:paraId="15E98BD3" w14:textId="77777777" w:rsidR="008E372D" w:rsidRPr="007A3B62" w:rsidRDefault="008E372D" w:rsidP="008E372D">
      <w:pPr>
        <w:autoSpaceDE w:val="0"/>
        <w:autoSpaceDN w:val="0"/>
        <w:adjustRightInd w:val="0"/>
        <w:jc w:val="both"/>
        <w:rPr>
          <w:rFonts w:eastAsia="Times New Roman"/>
          <w:sz w:val="20"/>
          <w:szCs w:val="20"/>
        </w:rPr>
      </w:pPr>
      <w:r w:rsidRPr="007A3B62">
        <w:rPr>
          <w:rFonts w:eastAsia="Times New Roman"/>
          <w:sz w:val="20"/>
          <w:szCs w:val="20"/>
        </w:rPr>
        <w:t>discharge from hospital, including patients undergoing ambulatory surgery</w:t>
      </w:r>
    </w:p>
    <w:p w14:paraId="3BA5DA0C"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3.1.5 Evaluate the role of acute pain management in rehabilitation, including enhanced</w:t>
      </w:r>
    </w:p>
    <w:p w14:paraId="64AAC145"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recovery or “fast-track” surgery</w:t>
      </w:r>
    </w:p>
    <w:p w14:paraId="05C555C7"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3.1.6 Understand the evidence for acute pain management and promotion of enhanced</w:t>
      </w:r>
    </w:p>
    <w:p w14:paraId="7E78615F" w14:textId="77777777" w:rsidR="008E372D" w:rsidRPr="007A3B62" w:rsidRDefault="008E372D" w:rsidP="008E372D">
      <w:pPr>
        <w:autoSpaceDE w:val="0"/>
        <w:autoSpaceDN w:val="0"/>
        <w:adjustRightInd w:val="0"/>
        <w:rPr>
          <w:rFonts w:eastAsia="Times New Roman"/>
          <w:sz w:val="20"/>
          <w:szCs w:val="20"/>
        </w:rPr>
      </w:pPr>
      <w:r w:rsidRPr="007A3B62">
        <w:rPr>
          <w:rFonts w:eastAsia="Times New Roman"/>
          <w:sz w:val="20"/>
          <w:szCs w:val="20"/>
        </w:rPr>
        <w:t>recovery and rehabilitation in prevention of chronic pain</w:t>
      </w:r>
    </w:p>
    <w:p w14:paraId="6B3C6E8C"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3.1.7 Discuss the risk factors and mechanisms involved in the transition of acute to chronic</w:t>
      </w:r>
    </w:p>
    <w:p w14:paraId="0869E693"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pain, and critically evaluate the evidence for measures that may reduce (mitigate)</w:t>
      </w:r>
    </w:p>
    <w:p w14:paraId="61BF56AA"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that transition</w:t>
      </w:r>
    </w:p>
    <w:p w14:paraId="046C999E"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3.1.8 Describe the pharmacokinetics and pharmacodynamics of opioids and local</w:t>
      </w:r>
    </w:p>
    <w:p w14:paraId="554DFE6A"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anaesthetics administered into the epidural space or cerebrospinal fluid; also</w:t>
      </w:r>
    </w:p>
    <w:p w14:paraId="2C26154E"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perineural and infiltrative techniques (infusions in wounds, joints, peritoneal,</w:t>
      </w:r>
    </w:p>
    <w:p w14:paraId="4C0C2149"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subfascial, subacromial etc.)</w:t>
      </w:r>
    </w:p>
    <w:p w14:paraId="0865C018"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3.1.9 Describe the physiological consequences of a central neuraxial (epidural or</w:t>
      </w:r>
    </w:p>
    <w:p w14:paraId="428712A3"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intrathecal) block with local anaesthetics and/or opioids</w:t>
      </w:r>
    </w:p>
    <w:p w14:paraId="52E2E0B7"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3.1.10 Describe the adjuvant agents that may be used to enhance the quality or extend the</w:t>
      </w:r>
    </w:p>
    <w:p w14:paraId="64D39CBA"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duration of central neuraxial or other regional analgesia blocks, and discuss their</w:t>
      </w:r>
    </w:p>
    <w:p w14:paraId="25307A04" w14:textId="77777777" w:rsidR="008E372D" w:rsidRPr="000C45AF" w:rsidRDefault="008E372D" w:rsidP="008E372D">
      <w:pPr>
        <w:autoSpaceDE w:val="0"/>
        <w:autoSpaceDN w:val="0"/>
        <w:adjustRightInd w:val="0"/>
        <w:rPr>
          <w:rFonts w:eastAsia="Times New Roman"/>
          <w:sz w:val="20"/>
          <w:szCs w:val="20"/>
        </w:rPr>
      </w:pPr>
      <w:r w:rsidRPr="000C45AF">
        <w:rPr>
          <w:rFonts w:eastAsia="Times New Roman"/>
          <w:sz w:val="20"/>
          <w:szCs w:val="20"/>
        </w:rPr>
        <w:t>mechanisms of action, risks and benefits</w:t>
      </w:r>
    </w:p>
    <w:p w14:paraId="4FC5BB40"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3.1.11 Discuss the contribution of maladaptive psychological coping skills, mental disorders,</w:t>
      </w:r>
    </w:p>
    <w:p w14:paraId="6FAD713F"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psychological distress, psychiatric illness and socioenvironmental and further culturally</w:t>
      </w:r>
    </w:p>
    <w:p w14:paraId="6BDE6669"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related factors to the experience of acute pain (pain ratings, opioid use) and the risks</w:t>
      </w:r>
    </w:p>
    <w:p w14:paraId="4E0BB2F8"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of persistent pain and prolonged opioid use after discharge from hospital</w:t>
      </w:r>
    </w:p>
    <w:p w14:paraId="31DDB26E"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3.1.12 Critically discuss the importance of regular institutional audits to ensure that the goals</w:t>
      </w:r>
    </w:p>
    <w:p w14:paraId="2112F3BD"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of effective analgesia and patient satisfaction are being met and also to serve as a</w:t>
      </w:r>
    </w:p>
    <w:p w14:paraId="6F1D61F7"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benchmarking tool</w:t>
      </w:r>
    </w:p>
    <w:p w14:paraId="5544256F"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3.1.13 Discuss assessment of acute pain (including acute neuropathic pain) in the adult</w:t>
      </w:r>
    </w:p>
    <w:p w14:paraId="325CF1F6"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patient, including the nonverbal patient and those from diverse socieeconomic,</w:t>
      </w:r>
    </w:p>
    <w:p w14:paraId="32BB2DA7"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lastRenderedPageBreak/>
        <w:t>ethnic, or other, linguistic- and cultural backgrounds, and the relevance of functional</w:t>
      </w:r>
    </w:p>
    <w:p w14:paraId="51D33DDA"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assessment</w:t>
      </w:r>
    </w:p>
    <w:p w14:paraId="2FF8BA66"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3.1.14 Discuss assessment of acute pain in the older patient (especially those with dementia)</w:t>
      </w:r>
    </w:p>
    <w:p w14:paraId="7413AB9A"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including challenges in communication, relevance of functional assessment and use</w:t>
      </w:r>
    </w:p>
    <w:p w14:paraId="31AB16E7"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of other pain evaluation methods that do not rely on verbal ability</w:t>
      </w:r>
    </w:p>
    <w:p w14:paraId="0B9A5B63"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3.1.15 Discuss assessment of acute pain in infants, young children and adolescents including</w:t>
      </w:r>
    </w:p>
    <w:p w14:paraId="3BB092AC"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the developmental and practical challenges, relevance of functional assessment and</w:t>
      </w:r>
    </w:p>
    <w:p w14:paraId="7FF7A2AD"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use of appropriate and validated paediatric pain scales, including those for children</w:t>
      </w:r>
    </w:p>
    <w:p w14:paraId="5A28D104" w14:textId="77777777" w:rsidR="008E372D" w:rsidRPr="00BC4CFA" w:rsidRDefault="008E372D" w:rsidP="008E372D">
      <w:pPr>
        <w:autoSpaceDE w:val="0"/>
        <w:autoSpaceDN w:val="0"/>
        <w:adjustRightInd w:val="0"/>
        <w:rPr>
          <w:rFonts w:eastAsia="Times New Roman"/>
          <w:sz w:val="20"/>
          <w:szCs w:val="20"/>
        </w:rPr>
      </w:pPr>
      <w:r w:rsidRPr="00BC4CFA">
        <w:rPr>
          <w:rFonts w:eastAsia="Times New Roman"/>
          <w:sz w:val="20"/>
          <w:szCs w:val="20"/>
        </w:rPr>
        <w:t>with neurodevelopmental impairment</w:t>
      </w:r>
    </w:p>
    <w:p w14:paraId="6AE75E31"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3.1.16 Recognise causes of delirium in the acute pain setting and the effect this may have</w:t>
      </w:r>
    </w:p>
    <w:p w14:paraId="4915728A" w14:textId="77777777" w:rsidR="008E372D" w:rsidRPr="00D71A9C" w:rsidRDefault="008E372D" w:rsidP="008E372D">
      <w:pPr>
        <w:autoSpaceDE w:val="0"/>
        <w:autoSpaceDN w:val="0"/>
        <w:adjustRightInd w:val="0"/>
        <w:jc w:val="both"/>
        <w:rPr>
          <w:rFonts w:eastAsia="Times New Roman"/>
          <w:sz w:val="20"/>
          <w:szCs w:val="20"/>
        </w:rPr>
      </w:pPr>
      <w:r w:rsidRPr="00D71A9C">
        <w:rPr>
          <w:rFonts w:eastAsia="Times New Roman"/>
          <w:sz w:val="20"/>
          <w:szCs w:val="20"/>
        </w:rPr>
        <w:t>on assessment and treatment of the patient with acute pain</w:t>
      </w:r>
    </w:p>
    <w:p w14:paraId="56D7F1F9"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3.1.17 Compare and contrast the evidence for efficacy and adverse effects in the</w:t>
      </w:r>
    </w:p>
    <w:p w14:paraId="356AAF21"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management of acute pain by using analgesics:-</w:t>
      </w:r>
    </w:p>
    <w:p w14:paraId="58CD5E60"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 Paracetamol, metamizole</w:t>
      </w:r>
    </w:p>
    <w:p w14:paraId="59AA7D76"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 Non-steroidal anti-inflammatory drugs (COX-1 and COX-2 inhibitors)</w:t>
      </w:r>
    </w:p>
    <w:p w14:paraId="7C9C09FB" w14:textId="77777777" w:rsidR="008E372D" w:rsidRPr="00D71A9C" w:rsidRDefault="008E372D" w:rsidP="008E372D">
      <w:pPr>
        <w:autoSpaceDE w:val="0"/>
        <w:autoSpaceDN w:val="0"/>
        <w:adjustRightInd w:val="0"/>
        <w:jc w:val="both"/>
        <w:rPr>
          <w:rFonts w:eastAsia="Times New Roman"/>
          <w:sz w:val="20"/>
          <w:szCs w:val="20"/>
        </w:rPr>
      </w:pPr>
      <w:r w:rsidRPr="00D71A9C">
        <w:rPr>
          <w:rFonts w:eastAsia="Times New Roman"/>
          <w:sz w:val="20"/>
          <w:szCs w:val="20"/>
        </w:rPr>
        <w:t>• Strong and weak opioids</w:t>
      </w:r>
    </w:p>
    <w:p w14:paraId="0937D487"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3.1.18 Critically discuss the evidence-base for the indications, efficacy and adverse effects of:-</w:t>
      </w:r>
    </w:p>
    <w:p w14:paraId="3DE0F9B6"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 NMDA-receptor antagonists</w:t>
      </w:r>
    </w:p>
    <w:p w14:paraId="7AD89D92"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 Anticonvulsants</w:t>
      </w:r>
    </w:p>
    <w:p w14:paraId="6321DDCD"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 Antidepressants</w:t>
      </w:r>
    </w:p>
    <w:p w14:paraId="2546F3BE"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 Alpha-2 adrenergic agonists</w:t>
      </w:r>
    </w:p>
    <w:p w14:paraId="2E017393"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 Inhalational agents</w:t>
      </w:r>
    </w:p>
    <w:p w14:paraId="08BBA70C" w14:textId="77777777" w:rsidR="008E372D" w:rsidRPr="00D71A9C" w:rsidRDefault="008E372D" w:rsidP="008E372D">
      <w:pPr>
        <w:autoSpaceDE w:val="0"/>
        <w:autoSpaceDN w:val="0"/>
        <w:adjustRightInd w:val="0"/>
        <w:rPr>
          <w:rFonts w:eastAsia="Times New Roman"/>
          <w:sz w:val="20"/>
          <w:szCs w:val="20"/>
        </w:rPr>
      </w:pPr>
      <w:r w:rsidRPr="00D71A9C">
        <w:rPr>
          <w:rFonts w:eastAsia="Times New Roman"/>
          <w:sz w:val="20"/>
          <w:szCs w:val="20"/>
        </w:rPr>
        <w:t>• Corticosteroids</w:t>
      </w:r>
    </w:p>
    <w:p w14:paraId="22042644" w14:textId="77777777" w:rsidR="008E372D" w:rsidRPr="00D71A9C" w:rsidRDefault="008E372D" w:rsidP="008E372D">
      <w:pPr>
        <w:autoSpaceDE w:val="0"/>
        <w:autoSpaceDN w:val="0"/>
        <w:adjustRightInd w:val="0"/>
        <w:jc w:val="both"/>
        <w:rPr>
          <w:rFonts w:eastAsia="Times New Roman"/>
          <w:sz w:val="20"/>
          <w:szCs w:val="20"/>
        </w:rPr>
      </w:pPr>
      <w:r w:rsidRPr="00D71A9C">
        <w:rPr>
          <w:rFonts w:eastAsia="Times New Roman"/>
          <w:sz w:val="20"/>
          <w:szCs w:val="20"/>
        </w:rPr>
        <w:t>• Systemic lidocaine</w:t>
      </w:r>
    </w:p>
    <w:p w14:paraId="143CCD4E" w14:textId="77777777" w:rsidR="008E372D" w:rsidRPr="003B7690" w:rsidRDefault="008E372D" w:rsidP="008E372D">
      <w:pPr>
        <w:autoSpaceDE w:val="0"/>
        <w:autoSpaceDN w:val="0"/>
        <w:adjustRightInd w:val="0"/>
        <w:rPr>
          <w:rFonts w:eastAsia="Times New Roman"/>
          <w:sz w:val="20"/>
          <w:szCs w:val="20"/>
        </w:rPr>
      </w:pPr>
      <w:r w:rsidRPr="003B7690">
        <w:rPr>
          <w:rFonts w:eastAsia="Times New Roman"/>
          <w:sz w:val="20"/>
          <w:szCs w:val="20"/>
        </w:rPr>
        <w:t>3.1.19 Assess and manage adverse effects related to pharmacological therapies in acute</w:t>
      </w:r>
    </w:p>
    <w:p w14:paraId="7B9CF190" w14:textId="77777777" w:rsidR="008E372D" w:rsidRPr="003B7690" w:rsidRDefault="008E372D" w:rsidP="008E372D">
      <w:pPr>
        <w:autoSpaceDE w:val="0"/>
        <w:autoSpaceDN w:val="0"/>
        <w:adjustRightInd w:val="0"/>
        <w:rPr>
          <w:rFonts w:eastAsia="Times New Roman"/>
          <w:sz w:val="20"/>
          <w:szCs w:val="20"/>
        </w:rPr>
      </w:pPr>
      <w:r w:rsidRPr="003B7690">
        <w:rPr>
          <w:rFonts w:eastAsia="Times New Roman"/>
          <w:sz w:val="20"/>
          <w:szCs w:val="20"/>
        </w:rPr>
        <w:t>pain management, including but not limited to:-</w:t>
      </w:r>
    </w:p>
    <w:p w14:paraId="4EEC2569" w14:textId="77777777" w:rsidR="008E372D" w:rsidRPr="003B7690" w:rsidRDefault="008E372D" w:rsidP="008E372D">
      <w:pPr>
        <w:autoSpaceDE w:val="0"/>
        <w:autoSpaceDN w:val="0"/>
        <w:adjustRightInd w:val="0"/>
        <w:rPr>
          <w:rFonts w:eastAsia="Times New Roman"/>
          <w:sz w:val="20"/>
          <w:szCs w:val="20"/>
        </w:rPr>
      </w:pPr>
      <w:r w:rsidRPr="003B7690">
        <w:rPr>
          <w:rFonts w:eastAsia="Times New Roman"/>
          <w:sz w:val="20"/>
          <w:szCs w:val="20"/>
        </w:rPr>
        <w:t>• Opioid induced:-</w:t>
      </w:r>
    </w:p>
    <w:p w14:paraId="54640FF9" w14:textId="77777777" w:rsidR="008E372D" w:rsidRPr="003B7690" w:rsidRDefault="008E372D" w:rsidP="008E372D">
      <w:pPr>
        <w:autoSpaceDE w:val="0"/>
        <w:autoSpaceDN w:val="0"/>
        <w:adjustRightInd w:val="0"/>
        <w:ind w:left="720"/>
        <w:rPr>
          <w:rFonts w:eastAsia="Times New Roman"/>
          <w:sz w:val="20"/>
          <w:szCs w:val="20"/>
        </w:rPr>
      </w:pPr>
      <w:r w:rsidRPr="003B7690">
        <w:rPr>
          <w:rFonts w:eastAsia="Times New Roman"/>
          <w:sz w:val="20"/>
          <w:szCs w:val="20"/>
        </w:rPr>
        <w:t>oo Nausea and vomiting</w:t>
      </w:r>
    </w:p>
    <w:p w14:paraId="1DC5B3B4" w14:textId="77777777" w:rsidR="008E372D" w:rsidRPr="003B7690" w:rsidRDefault="008E372D" w:rsidP="008E372D">
      <w:pPr>
        <w:autoSpaceDE w:val="0"/>
        <w:autoSpaceDN w:val="0"/>
        <w:adjustRightInd w:val="0"/>
        <w:ind w:left="720"/>
        <w:rPr>
          <w:rFonts w:eastAsia="Times New Roman"/>
          <w:sz w:val="20"/>
          <w:szCs w:val="20"/>
        </w:rPr>
      </w:pPr>
      <w:r w:rsidRPr="003B7690">
        <w:rPr>
          <w:rFonts w:eastAsia="Times New Roman"/>
          <w:sz w:val="20"/>
          <w:szCs w:val="20"/>
        </w:rPr>
        <w:t>oo Respiratory depression</w:t>
      </w:r>
    </w:p>
    <w:p w14:paraId="448BB79D" w14:textId="77777777" w:rsidR="008E372D" w:rsidRPr="003B7690" w:rsidRDefault="008E372D" w:rsidP="008E372D">
      <w:pPr>
        <w:autoSpaceDE w:val="0"/>
        <w:autoSpaceDN w:val="0"/>
        <w:adjustRightInd w:val="0"/>
        <w:ind w:left="720"/>
        <w:rPr>
          <w:rFonts w:eastAsia="Times New Roman"/>
          <w:sz w:val="20"/>
          <w:szCs w:val="20"/>
        </w:rPr>
      </w:pPr>
      <w:r w:rsidRPr="003B7690">
        <w:rPr>
          <w:rFonts w:eastAsia="Times New Roman"/>
          <w:sz w:val="20"/>
          <w:szCs w:val="20"/>
        </w:rPr>
        <w:t>oo Excessive sedation</w:t>
      </w:r>
    </w:p>
    <w:p w14:paraId="3F0FD6DB" w14:textId="77777777" w:rsidR="008E372D" w:rsidRPr="003B7690" w:rsidRDefault="008E372D" w:rsidP="008E372D">
      <w:pPr>
        <w:autoSpaceDE w:val="0"/>
        <w:autoSpaceDN w:val="0"/>
        <w:adjustRightInd w:val="0"/>
        <w:ind w:left="720"/>
        <w:rPr>
          <w:rFonts w:eastAsia="Times New Roman"/>
          <w:sz w:val="20"/>
          <w:szCs w:val="20"/>
        </w:rPr>
      </w:pPr>
      <w:r w:rsidRPr="003B7690">
        <w:rPr>
          <w:rFonts w:eastAsia="Times New Roman"/>
          <w:sz w:val="20"/>
          <w:szCs w:val="20"/>
        </w:rPr>
        <w:t>oo Pruritus</w:t>
      </w:r>
    </w:p>
    <w:p w14:paraId="5DB25AB6" w14:textId="77777777" w:rsidR="008E372D" w:rsidRPr="003B7690" w:rsidRDefault="008E372D" w:rsidP="008E372D">
      <w:pPr>
        <w:autoSpaceDE w:val="0"/>
        <w:autoSpaceDN w:val="0"/>
        <w:adjustRightInd w:val="0"/>
        <w:ind w:left="720"/>
        <w:rPr>
          <w:rFonts w:eastAsia="Times New Roman"/>
          <w:sz w:val="20"/>
          <w:szCs w:val="20"/>
        </w:rPr>
      </w:pPr>
      <w:r w:rsidRPr="003B7690">
        <w:rPr>
          <w:rFonts w:eastAsia="Times New Roman"/>
          <w:sz w:val="20"/>
          <w:szCs w:val="20"/>
        </w:rPr>
        <w:t>oo Constipation</w:t>
      </w:r>
    </w:p>
    <w:p w14:paraId="1E4ED914" w14:textId="77777777" w:rsidR="008E372D" w:rsidRPr="003B7690" w:rsidRDefault="008E372D" w:rsidP="008E372D">
      <w:pPr>
        <w:autoSpaceDE w:val="0"/>
        <w:autoSpaceDN w:val="0"/>
        <w:adjustRightInd w:val="0"/>
        <w:ind w:left="720"/>
        <w:rPr>
          <w:rFonts w:eastAsia="Times New Roman"/>
          <w:sz w:val="20"/>
          <w:szCs w:val="20"/>
        </w:rPr>
      </w:pPr>
      <w:r w:rsidRPr="003B7690">
        <w:rPr>
          <w:rFonts w:eastAsia="Times New Roman"/>
          <w:sz w:val="20"/>
          <w:szCs w:val="20"/>
        </w:rPr>
        <w:t>oo Congnitive dysfunction</w:t>
      </w:r>
    </w:p>
    <w:p w14:paraId="51EA8964" w14:textId="77777777" w:rsidR="008E372D" w:rsidRPr="00462BB6" w:rsidRDefault="008E372D" w:rsidP="008E372D">
      <w:pPr>
        <w:autoSpaceDE w:val="0"/>
        <w:autoSpaceDN w:val="0"/>
        <w:adjustRightInd w:val="0"/>
        <w:rPr>
          <w:rFonts w:eastAsia="Times New Roman"/>
          <w:sz w:val="20"/>
          <w:szCs w:val="20"/>
        </w:rPr>
      </w:pPr>
      <w:r w:rsidRPr="00462BB6">
        <w:rPr>
          <w:rFonts w:eastAsia="Times New Roman"/>
          <w:sz w:val="20"/>
          <w:szCs w:val="20"/>
        </w:rPr>
        <w:t>3.1.20 Describe the complications that may be associated with neuraxial analgesia and</w:t>
      </w:r>
    </w:p>
    <w:p w14:paraId="2DA592DA" w14:textId="77777777" w:rsidR="008E372D" w:rsidRPr="00462BB6" w:rsidRDefault="008E372D" w:rsidP="008E372D">
      <w:pPr>
        <w:autoSpaceDE w:val="0"/>
        <w:autoSpaceDN w:val="0"/>
        <w:adjustRightInd w:val="0"/>
        <w:rPr>
          <w:rFonts w:eastAsia="Times New Roman"/>
          <w:sz w:val="20"/>
          <w:szCs w:val="20"/>
        </w:rPr>
      </w:pPr>
      <w:r w:rsidRPr="00462BB6">
        <w:rPr>
          <w:rFonts w:eastAsia="Times New Roman"/>
          <w:sz w:val="20"/>
          <w:szCs w:val="20"/>
        </w:rPr>
        <w:t>other regional analgesia (including secondary to needle/catheter insertion and</w:t>
      </w:r>
    </w:p>
    <w:p w14:paraId="43FF80A6" w14:textId="77777777" w:rsidR="008E372D" w:rsidRPr="00462BB6" w:rsidRDefault="008E372D" w:rsidP="008E372D">
      <w:pPr>
        <w:autoSpaceDE w:val="0"/>
        <w:autoSpaceDN w:val="0"/>
        <w:adjustRightInd w:val="0"/>
        <w:rPr>
          <w:rFonts w:eastAsia="Times New Roman"/>
          <w:sz w:val="20"/>
          <w:szCs w:val="20"/>
        </w:rPr>
      </w:pPr>
      <w:r w:rsidRPr="00462BB6">
        <w:rPr>
          <w:rFonts w:eastAsia="Times New Roman"/>
          <w:sz w:val="20"/>
          <w:szCs w:val="20"/>
        </w:rPr>
        <w:t>drug administration) and how these may be mitigated and managed</w:t>
      </w:r>
    </w:p>
    <w:p w14:paraId="3BF736C6"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3.1.21 Outline a plan to transition patients from patient-controlled analgesia (PCA),</w:t>
      </w:r>
    </w:p>
    <w:p w14:paraId="15FD14F0" w14:textId="77777777" w:rsidR="008E372D" w:rsidRPr="00586A2B" w:rsidRDefault="008E372D" w:rsidP="008E372D">
      <w:pPr>
        <w:autoSpaceDE w:val="0"/>
        <w:autoSpaceDN w:val="0"/>
        <w:adjustRightInd w:val="0"/>
        <w:jc w:val="both"/>
        <w:rPr>
          <w:rFonts w:eastAsia="Times New Roman"/>
          <w:sz w:val="20"/>
          <w:szCs w:val="20"/>
        </w:rPr>
      </w:pPr>
      <w:r w:rsidRPr="00586A2B">
        <w:rPr>
          <w:rFonts w:eastAsia="Times New Roman"/>
          <w:sz w:val="20"/>
          <w:szCs w:val="20"/>
        </w:rPr>
        <w:t>intravenous or regional, to oral administration</w:t>
      </w:r>
    </w:p>
    <w:p w14:paraId="2918E7D9"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3.1.23 For patients receiving:-</w:t>
      </w:r>
    </w:p>
    <w:p w14:paraId="3B832D33"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Intravenous PCA</w:t>
      </w:r>
    </w:p>
    <w:p w14:paraId="3269CE4D"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Epidural analgesia (including epidural PCA)</w:t>
      </w:r>
    </w:p>
    <w:p w14:paraId="201C3279"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Sublingual PCA (using sufentanil)</w:t>
      </w:r>
    </w:p>
    <w:p w14:paraId="74C8FEE8"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Intrathecal analgesia</w:t>
      </w:r>
    </w:p>
    <w:p w14:paraId="5DE7F7E6"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Anlagiesia by major peripheral nerve blocks nest</w:t>
      </w:r>
    </w:p>
    <w:p w14:paraId="271E28DE"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Plexus analgiesia</w:t>
      </w:r>
    </w:p>
    <w:p w14:paraId="4B129F38"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Pravertebral block</w:t>
      </w:r>
    </w:p>
    <w:p w14:paraId="247307A1"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Outline:-</w:t>
      </w:r>
    </w:p>
    <w:p w14:paraId="6BF86E9F"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1. Risks versus benefits</w:t>
      </w:r>
    </w:p>
    <w:p w14:paraId="34B8C060"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2. Monitoring of efficacy</w:t>
      </w:r>
    </w:p>
    <w:p w14:paraId="2EB8EB08" w14:textId="77777777" w:rsidR="008E372D" w:rsidRPr="00586A2B" w:rsidRDefault="008E372D" w:rsidP="008E372D">
      <w:pPr>
        <w:autoSpaceDE w:val="0"/>
        <w:autoSpaceDN w:val="0"/>
        <w:adjustRightInd w:val="0"/>
        <w:jc w:val="both"/>
        <w:rPr>
          <w:rFonts w:eastAsia="Times New Roman"/>
          <w:sz w:val="20"/>
          <w:szCs w:val="20"/>
        </w:rPr>
      </w:pPr>
      <w:r w:rsidRPr="00586A2B">
        <w:rPr>
          <w:rFonts w:eastAsia="Times New Roman"/>
          <w:sz w:val="20"/>
          <w:szCs w:val="20"/>
        </w:rPr>
        <w:t>3. Safety considerations</w:t>
      </w:r>
    </w:p>
    <w:p w14:paraId="071D68AD"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3.1.24 Discuss issues specific to the management of acute pain in patients with:-</w:t>
      </w:r>
    </w:p>
    <w:p w14:paraId="0E45755D"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Spinal cord injury</w:t>
      </w:r>
    </w:p>
    <w:p w14:paraId="19B43353"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Burns</w:t>
      </w:r>
    </w:p>
    <w:p w14:paraId="3121B605"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Trauma</w:t>
      </w:r>
    </w:p>
    <w:p w14:paraId="7550A080"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Crush injuries and ischaemic limbs with a risk of compartment syndrome</w:t>
      </w:r>
    </w:p>
    <w:p w14:paraId="312A41AB"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lastRenderedPageBreak/>
        <w:t>• Patients with obstructive sleep apnoea</w:t>
      </w:r>
    </w:p>
    <w:p w14:paraId="3D25F7A4"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Patients who are pregnant or breast-feeding</w:t>
      </w:r>
    </w:p>
    <w:p w14:paraId="749A2318"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Patients with renal impairment (including those on dialysis)</w:t>
      </w:r>
    </w:p>
    <w:p w14:paraId="58414BB9"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Patients with chronic pain</w:t>
      </w:r>
    </w:p>
    <w:p w14:paraId="5C02E9B9" w14:textId="77777777" w:rsidR="008E372D" w:rsidRPr="00586A2B" w:rsidRDefault="008E372D" w:rsidP="008E372D">
      <w:pPr>
        <w:autoSpaceDE w:val="0"/>
        <w:autoSpaceDN w:val="0"/>
        <w:adjustRightInd w:val="0"/>
        <w:rPr>
          <w:rFonts w:eastAsia="Times New Roman"/>
          <w:sz w:val="20"/>
          <w:szCs w:val="20"/>
        </w:rPr>
      </w:pPr>
      <w:r w:rsidRPr="00586A2B">
        <w:rPr>
          <w:rFonts w:eastAsia="Times New Roman"/>
          <w:sz w:val="20"/>
          <w:szCs w:val="20"/>
        </w:rPr>
        <w:t>• Opioid-tolerant patients and patients with past or present substance abuse disorder</w:t>
      </w:r>
    </w:p>
    <w:p w14:paraId="76CD3F29" w14:textId="77777777" w:rsidR="008E372D" w:rsidRPr="004A52E0" w:rsidRDefault="008E372D" w:rsidP="008E372D">
      <w:pPr>
        <w:autoSpaceDE w:val="0"/>
        <w:autoSpaceDN w:val="0"/>
        <w:adjustRightInd w:val="0"/>
        <w:rPr>
          <w:rFonts w:ascii="Futura-Light" w:eastAsia="Times New Roman" w:hAnsi="Futura-Light" w:cs="Futura-Light"/>
          <w:sz w:val="20"/>
          <w:szCs w:val="20"/>
        </w:rPr>
      </w:pPr>
      <w:r w:rsidRPr="004A52E0">
        <w:rPr>
          <w:rFonts w:ascii="Futura-Light" w:eastAsia="Times New Roman" w:hAnsi="Futura-Light" w:cs="Futura-Light"/>
          <w:sz w:val="20"/>
          <w:szCs w:val="20"/>
        </w:rPr>
        <w:t>3.1.25 Discuss the management of patients who are taking anticoagulants or anti-platelet</w:t>
      </w:r>
    </w:p>
    <w:p w14:paraId="3AFD09BF" w14:textId="77777777" w:rsidR="008E372D" w:rsidRPr="004A52E0" w:rsidRDefault="008E372D" w:rsidP="008E372D">
      <w:pPr>
        <w:autoSpaceDE w:val="0"/>
        <w:autoSpaceDN w:val="0"/>
        <w:adjustRightInd w:val="0"/>
        <w:rPr>
          <w:rFonts w:ascii="Futura-Light" w:eastAsia="Times New Roman" w:hAnsi="Futura-Light" w:cs="Futura-Light"/>
          <w:sz w:val="20"/>
          <w:szCs w:val="20"/>
        </w:rPr>
      </w:pPr>
      <w:r w:rsidRPr="004A52E0">
        <w:rPr>
          <w:rFonts w:ascii="Futura-Light" w:eastAsia="Times New Roman" w:hAnsi="Futura-Light" w:cs="Futura-Light"/>
          <w:sz w:val="20"/>
          <w:szCs w:val="20"/>
        </w:rPr>
        <w:t>agents and who have or are about to receive catheters in situ for neuraxial or major</w:t>
      </w:r>
    </w:p>
    <w:p w14:paraId="186BB5FD" w14:textId="77777777" w:rsidR="008E372D" w:rsidRPr="004A52E0" w:rsidRDefault="008E372D" w:rsidP="008E372D">
      <w:pPr>
        <w:autoSpaceDE w:val="0"/>
        <w:autoSpaceDN w:val="0"/>
        <w:adjustRightInd w:val="0"/>
        <w:rPr>
          <w:rFonts w:ascii="Calibri" w:eastAsia="Times New Roman" w:hAnsi="Calibri" w:cs="Futura-Light"/>
          <w:sz w:val="20"/>
          <w:szCs w:val="20"/>
        </w:rPr>
      </w:pPr>
      <w:r w:rsidRPr="004A52E0">
        <w:rPr>
          <w:rFonts w:ascii="Futura-Light" w:eastAsia="Times New Roman" w:hAnsi="Futura-Light" w:cs="Futura-Light"/>
          <w:sz w:val="20"/>
          <w:szCs w:val="20"/>
        </w:rPr>
        <w:t>peripheral nerve analgesia</w:t>
      </w:r>
    </w:p>
    <w:p w14:paraId="773156F7" w14:textId="77777777" w:rsidR="008E372D" w:rsidRPr="004A52E0" w:rsidRDefault="008E372D" w:rsidP="008E372D">
      <w:pPr>
        <w:autoSpaceDE w:val="0"/>
        <w:autoSpaceDN w:val="0"/>
        <w:adjustRightInd w:val="0"/>
        <w:rPr>
          <w:rFonts w:ascii="Futura-Light" w:eastAsia="Times New Roman" w:hAnsi="Futura-Light" w:cs="Futura-Light"/>
          <w:sz w:val="20"/>
          <w:szCs w:val="20"/>
        </w:rPr>
      </w:pPr>
      <w:r w:rsidRPr="004A52E0">
        <w:rPr>
          <w:rFonts w:ascii="Futura-Light" w:eastAsia="Times New Roman" w:hAnsi="Futura-Light" w:cs="Futura-Light"/>
          <w:sz w:val="20"/>
          <w:szCs w:val="20"/>
        </w:rPr>
        <w:t>3.1.27 Discuss the management of patients undergoing repeated painful procedures</w:t>
      </w:r>
    </w:p>
    <w:p w14:paraId="3AE23A71" w14:textId="77777777" w:rsidR="008E372D" w:rsidRPr="004A52E0" w:rsidRDefault="008E372D" w:rsidP="008E372D">
      <w:pPr>
        <w:autoSpaceDE w:val="0"/>
        <w:autoSpaceDN w:val="0"/>
        <w:adjustRightInd w:val="0"/>
        <w:rPr>
          <w:rFonts w:ascii="Calibri" w:eastAsia="Times New Roman" w:hAnsi="Calibri" w:cs="Futura-Light"/>
          <w:sz w:val="20"/>
          <w:szCs w:val="20"/>
        </w:rPr>
      </w:pPr>
      <w:r w:rsidRPr="004A52E0">
        <w:rPr>
          <w:rFonts w:ascii="Futura-Light" w:eastAsia="Times New Roman" w:hAnsi="Futura-Light" w:cs="Futura-Light"/>
          <w:sz w:val="20"/>
          <w:szCs w:val="20"/>
        </w:rPr>
        <w:t>including use of EMLA, NO2 or psychological treatment (distraction, hypnosis)</w:t>
      </w:r>
    </w:p>
    <w:p w14:paraId="13E8CC82" w14:textId="77777777" w:rsidR="008E372D" w:rsidRPr="004A52E0" w:rsidRDefault="008E372D" w:rsidP="008E372D">
      <w:pPr>
        <w:autoSpaceDE w:val="0"/>
        <w:autoSpaceDN w:val="0"/>
        <w:adjustRightInd w:val="0"/>
        <w:rPr>
          <w:rFonts w:ascii="Futura-Light" w:eastAsia="Times New Roman" w:hAnsi="Futura-Light" w:cs="Futura-Light"/>
          <w:sz w:val="20"/>
          <w:szCs w:val="20"/>
        </w:rPr>
      </w:pPr>
      <w:r w:rsidRPr="004A52E0">
        <w:rPr>
          <w:rFonts w:ascii="Futura-Light" w:eastAsia="Times New Roman" w:hAnsi="Futura-Light" w:cs="Futura-Light"/>
          <w:sz w:val="20"/>
          <w:szCs w:val="20"/>
        </w:rPr>
        <w:t>3.1.28 Discuss the management of acute pain by using nonpharmacological methods</w:t>
      </w:r>
    </w:p>
    <w:p w14:paraId="64FA4754" w14:textId="77777777" w:rsidR="008E372D" w:rsidRPr="004A52E0" w:rsidRDefault="008E372D" w:rsidP="008E372D">
      <w:pPr>
        <w:autoSpaceDE w:val="0"/>
        <w:autoSpaceDN w:val="0"/>
        <w:adjustRightInd w:val="0"/>
        <w:rPr>
          <w:rFonts w:ascii="Futura-Light" w:eastAsia="Times New Roman" w:hAnsi="Futura-Light" w:cs="Futura-Light"/>
          <w:sz w:val="20"/>
          <w:szCs w:val="20"/>
        </w:rPr>
      </w:pPr>
      <w:r w:rsidRPr="004A52E0">
        <w:rPr>
          <w:rFonts w:ascii="Futura-Light" w:eastAsia="Times New Roman" w:hAnsi="Futura-Light" w:cs="Futura-Light"/>
          <w:sz w:val="20"/>
          <w:szCs w:val="20"/>
        </w:rPr>
        <w:t>e.g. hot/cold pack, TENS, low-laser therapy and psychological strategies (e.g.</w:t>
      </w:r>
    </w:p>
    <w:p w14:paraId="708F52E1" w14:textId="77777777" w:rsidR="008E372D" w:rsidRPr="004A52E0" w:rsidRDefault="008E372D" w:rsidP="008E372D">
      <w:pPr>
        <w:autoSpaceDE w:val="0"/>
        <w:autoSpaceDN w:val="0"/>
        <w:adjustRightInd w:val="0"/>
        <w:rPr>
          <w:rFonts w:ascii="Futura-Light" w:eastAsia="Times New Roman" w:hAnsi="Futura-Light" w:cs="Futura-Light"/>
          <w:sz w:val="20"/>
          <w:szCs w:val="20"/>
        </w:rPr>
      </w:pPr>
      <w:r w:rsidRPr="004A52E0">
        <w:rPr>
          <w:rFonts w:ascii="Futura-Light" w:eastAsia="Times New Roman" w:hAnsi="Futura-Light" w:cs="Futura-Light"/>
          <w:sz w:val="20"/>
          <w:szCs w:val="20"/>
        </w:rPr>
        <w:t>distractions and breathing techniques) and psychological support for patients before</w:t>
      </w:r>
    </w:p>
    <w:p w14:paraId="456B7B1F" w14:textId="77777777" w:rsidR="008E372D" w:rsidRPr="004A52E0" w:rsidRDefault="008E372D" w:rsidP="008E372D">
      <w:pPr>
        <w:autoSpaceDE w:val="0"/>
        <w:autoSpaceDN w:val="0"/>
        <w:adjustRightInd w:val="0"/>
        <w:rPr>
          <w:rFonts w:ascii="Calibri" w:eastAsia="Times New Roman" w:hAnsi="Calibri" w:cs="Futura-Light"/>
          <w:sz w:val="20"/>
          <w:szCs w:val="20"/>
        </w:rPr>
      </w:pPr>
      <w:r w:rsidRPr="004A52E0">
        <w:rPr>
          <w:rFonts w:ascii="Futura-Light" w:eastAsia="Times New Roman" w:hAnsi="Futura-Light" w:cs="Futura-Light"/>
          <w:sz w:val="20"/>
          <w:szCs w:val="20"/>
        </w:rPr>
        <w:t>and after surgery</w:t>
      </w:r>
    </w:p>
    <w:p w14:paraId="475F37FE" w14:textId="77777777" w:rsidR="008E372D" w:rsidRPr="004A52E0" w:rsidRDefault="008E372D" w:rsidP="008E372D">
      <w:pPr>
        <w:autoSpaceDE w:val="0"/>
        <w:autoSpaceDN w:val="0"/>
        <w:adjustRightInd w:val="0"/>
        <w:rPr>
          <w:rFonts w:ascii="Futura-Light" w:eastAsia="Times New Roman" w:hAnsi="Futura-Light" w:cs="Futura-Light"/>
          <w:sz w:val="20"/>
          <w:szCs w:val="20"/>
        </w:rPr>
      </w:pPr>
      <w:r w:rsidRPr="004A52E0">
        <w:rPr>
          <w:rFonts w:ascii="Futura-Light" w:eastAsia="Times New Roman" w:hAnsi="Futura-Light" w:cs="Futura-Light"/>
          <w:sz w:val="20"/>
          <w:szCs w:val="20"/>
        </w:rPr>
        <w:t>3.1.29 Evaluate efficacy of key interventions through assessment of key clinical and patient</w:t>
      </w:r>
    </w:p>
    <w:p w14:paraId="2AF3DC0C" w14:textId="77777777" w:rsidR="008E372D" w:rsidRPr="004A52E0" w:rsidRDefault="008E372D" w:rsidP="008E372D">
      <w:pPr>
        <w:jc w:val="both"/>
        <w:rPr>
          <w:rFonts w:ascii="Calibri" w:eastAsia="Times New Roman" w:hAnsi="Calibri" w:cs="Futura-Light"/>
          <w:sz w:val="20"/>
          <w:szCs w:val="20"/>
        </w:rPr>
      </w:pPr>
      <w:r w:rsidRPr="004A52E0">
        <w:rPr>
          <w:rFonts w:ascii="Futura-Light" w:eastAsia="Times New Roman" w:hAnsi="Futura-Light" w:cs="Futura-Light"/>
          <w:sz w:val="20"/>
          <w:szCs w:val="20"/>
        </w:rPr>
        <w:t>reported outcomes</w:t>
      </w:r>
    </w:p>
    <w:p w14:paraId="684D8ADA" w14:textId="77777777" w:rsidR="008E372D" w:rsidRPr="004A52E0" w:rsidRDefault="008E372D" w:rsidP="008E372D">
      <w:pPr>
        <w:ind w:left="360"/>
        <w:jc w:val="both"/>
        <w:rPr>
          <w:rFonts w:ascii="Calibri" w:hAnsi="Calibri"/>
          <w:lang w:eastAsia="it-IT"/>
        </w:rPr>
      </w:pPr>
    </w:p>
    <w:p w14:paraId="01D4CCE1" w14:textId="77777777" w:rsidR="008E372D" w:rsidRDefault="008E372D" w:rsidP="008E372D">
      <w:pPr>
        <w:autoSpaceDE w:val="0"/>
        <w:autoSpaceDN w:val="0"/>
        <w:adjustRightInd w:val="0"/>
        <w:ind w:left="360"/>
        <w:rPr>
          <w:b/>
          <w:color w:val="00B050"/>
          <w:u w:val="single"/>
        </w:rPr>
      </w:pPr>
    </w:p>
    <w:p w14:paraId="5BC474A1" w14:textId="120700A6" w:rsidR="008E372D" w:rsidRPr="008F253D" w:rsidRDefault="008E372D" w:rsidP="008E372D">
      <w:pPr>
        <w:autoSpaceDE w:val="0"/>
        <w:autoSpaceDN w:val="0"/>
        <w:adjustRightInd w:val="0"/>
        <w:rPr>
          <w:b/>
          <w:color w:val="00B050"/>
        </w:rPr>
      </w:pPr>
      <w:r w:rsidRPr="008F253D">
        <w:rPr>
          <w:b/>
          <w:color w:val="00B050"/>
        </w:rPr>
        <w:t xml:space="preserve">Pain Managment in Acute Intentsive Care Units </w:t>
      </w:r>
    </w:p>
    <w:p w14:paraId="1ABB3ABB" w14:textId="77777777" w:rsidR="008E372D" w:rsidRPr="002D600E" w:rsidRDefault="008E372D" w:rsidP="008E372D">
      <w:pPr>
        <w:ind w:left="360"/>
        <w:jc w:val="both"/>
        <w:rPr>
          <w:b/>
          <w:bCs/>
          <w:u w:val="single"/>
          <w:lang w:eastAsia="it-IT"/>
        </w:rPr>
      </w:pPr>
    </w:p>
    <w:p w14:paraId="1BC8D42E" w14:textId="77777777" w:rsidR="008E372D" w:rsidRDefault="008E372D" w:rsidP="008E372D">
      <w:pPr>
        <w:ind w:left="360"/>
        <w:jc w:val="both"/>
        <w:rPr>
          <w:b/>
          <w:bCs/>
          <w:u w:val="single"/>
          <w:lang w:val="sr-Latn-CS" w:eastAsia="it-IT"/>
        </w:rPr>
      </w:pPr>
    </w:p>
    <w:p w14:paraId="02809DB0" w14:textId="31B09AD3" w:rsidR="008E372D" w:rsidRPr="008F253D" w:rsidRDefault="008E372D" w:rsidP="008E372D">
      <w:pPr>
        <w:jc w:val="both"/>
        <w:rPr>
          <w:b/>
          <w:lang w:val="sr-Latn-CS" w:eastAsia="it-IT"/>
        </w:rPr>
      </w:pPr>
      <w:r w:rsidRPr="008F253D">
        <w:rPr>
          <w:b/>
          <w:lang w:val="sr-Latn-CS" w:eastAsia="it-IT"/>
        </w:rPr>
        <w:t xml:space="preserve">Acute, chronic and Preoperative Pain Managmetn in Children </w:t>
      </w:r>
    </w:p>
    <w:p w14:paraId="1B2E2C87"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4.2.3 Outline the of principles of age related changes in body composition, pharmacokinetics</w:t>
      </w:r>
    </w:p>
    <w:p w14:paraId="556EE460"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and pharmacodynamics affecting pain pharmacotherapy, therapeutics and dosing</w:t>
      </w:r>
    </w:p>
    <w:p w14:paraId="1A3C2399"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in infants, children and adolescents</w:t>
      </w:r>
    </w:p>
    <w:p w14:paraId="102E6D91"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4.2.4 Discuss ethical and legal aspects of prescribing for children including marketing</w:t>
      </w:r>
    </w:p>
    <w:p w14:paraId="602E0401"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authorisation and off-label prescribing</w:t>
      </w:r>
    </w:p>
    <w:p w14:paraId="605C7A45"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4.2.8 Critically discuss methods of analgesic delivery appropriate for:-</w:t>
      </w:r>
    </w:p>
    <w:p w14:paraId="56CB9616"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Home</w:t>
      </w:r>
    </w:p>
    <w:p w14:paraId="5B49AED8"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School</w:t>
      </w:r>
    </w:p>
    <w:p w14:paraId="34C5810A"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Hospital settings</w:t>
      </w:r>
    </w:p>
    <w:p w14:paraId="17F43E0B"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4.2.10 Discuss safe and effective pharmacological management of acute, procedural and</w:t>
      </w:r>
    </w:p>
    <w:p w14:paraId="0FFCE492"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complex pain conditions in children using analgesics and adjuvants</w:t>
      </w:r>
    </w:p>
    <w:p w14:paraId="73D96DD5"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4.2.11 Demonstrate safe and appropriate prescription of analgesia with awareness</w:t>
      </w:r>
    </w:p>
    <w:p w14:paraId="77577871"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of toxicity, interactions and side-effects associated with opioids and other pain</w:t>
      </w:r>
    </w:p>
    <w:p w14:paraId="71B46ED3"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medication</w:t>
      </w:r>
    </w:p>
    <w:p w14:paraId="320C8485"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4.2.9 Discuss the evidence-base for effective pain treatments in children of different ages</w:t>
      </w:r>
    </w:p>
    <w:p w14:paraId="2544C380"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and in different contexts including, but not limited to:-</w:t>
      </w:r>
    </w:p>
    <w:p w14:paraId="5A0CCF87"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Procedural pain, including repeated painful procedures</w:t>
      </w:r>
    </w:p>
    <w:p w14:paraId="38825991"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Acute pain</w:t>
      </w:r>
    </w:p>
    <w:p w14:paraId="7BB2DC40"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Postoperative pain</w:t>
      </w:r>
    </w:p>
    <w:p w14:paraId="17B87585"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Complex pain conditions including, but not limited to functional abdominal</w:t>
      </w:r>
    </w:p>
    <w:p w14:paraId="1A8122F2"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pain, headache, Complex Regional Pain Syndrome, chronic widespread pain,</w:t>
      </w:r>
    </w:p>
    <w:p w14:paraId="67265728"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neuropathic, visceral and musculoskeletal pain</w:t>
      </w:r>
    </w:p>
    <w:p w14:paraId="44EA910B"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Cancer pain and palliative care, including mucositis</w:t>
      </w:r>
    </w:p>
    <w:p w14:paraId="75CB21F8"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 Role of interventional procedures including regional nerve blocks and surgical</w:t>
      </w:r>
    </w:p>
    <w:p w14:paraId="0CE3122B" w14:textId="77777777" w:rsidR="008E372D" w:rsidRPr="002A6D92" w:rsidRDefault="008E372D" w:rsidP="008E372D">
      <w:pPr>
        <w:autoSpaceDE w:val="0"/>
        <w:autoSpaceDN w:val="0"/>
        <w:adjustRightInd w:val="0"/>
        <w:rPr>
          <w:rFonts w:eastAsia="Times New Roman"/>
          <w:sz w:val="20"/>
          <w:szCs w:val="20"/>
        </w:rPr>
      </w:pPr>
      <w:r w:rsidRPr="002A6D92">
        <w:rPr>
          <w:rFonts w:eastAsia="Times New Roman"/>
          <w:sz w:val="20"/>
          <w:szCs w:val="20"/>
        </w:rPr>
        <w:t>Procedures</w:t>
      </w:r>
    </w:p>
    <w:p w14:paraId="7E3CC4D3"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4.2.12 Demonstrate understanding of the principles of multidisciplinary team management</w:t>
      </w:r>
    </w:p>
    <w:p w14:paraId="7C57BE3F"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of pain in children and adolescents</w:t>
      </w:r>
    </w:p>
    <w:p w14:paraId="4D2A70CB"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4.2.13 Discuss biopsychosocial aspects of pain management in children, including the role</w:t>
      </w:r>
    </w:p>
    <w:p w14:paraId="703609F7"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of the family (or carer) and society and influence of diverse socio-economic, ethnic</w:t>
      </w:r>
    </w:p>
    <w:p w14:paraId="642929FC"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and cultural backgrounds</w:t>
      </w:r>
    </w:p>
    <w:p w14:paraId="1A3CA00F"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Demonstrate understanding of organisational aspects of children’s pain services</w:t>
      </w:r>
    </w:p>
    <w:p w14:paraId="22D52E6D"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including:-</w:t>
      </w:r>
    </w:p>
    <w:p w14:paraId="6762D04E"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 Acute (postoperative and procedural) pain</w:t>
      </w:r>
    </w:p>
    <w:p w14:paraId="54DE2FD4"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lastRenderedPageBreak/>
        <w:t>• Cancer pain and palliative care</w:t>
      </w:r>
    </w:p>
    <w:p w14:paraId="6ADDBCA4"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 Complex pain</w:t>
      </w:r>
    </w:p>
    <w:p w14:paraId="579ADD9B"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4.2.15 Critically discuss Child Protection and safeguarding risks and procedures</w:t>
      </w:r>
    </w:p>
    <w:p w14:paraId="6B34713A"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4.2.16 Outline practices for transitioning from pediatric to adult pain clinics</w:t>
      </w:r>
    </w:p>
    <w:p w14:paraId="55E8A9D1"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4.2.17 Demonstrate skills for communication with:-</w:t>
      </w:r>
    </w:p>
    <w:p w14:paraId="59C7988E"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 Children and families/carers in a setting of cultural diversity</w:t>
      </w:r>
    </w:p>
    <w:p w14:paraId="5934736D"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 Other healthcare professionals in primary and secondary children’s care</w:t>
      </w:r>
    </w:p>
    <w:p w14:paraId="4C3CEF65"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4.2.18 Discuss the role of Returning To School (RTS) and Staying In School (SIS)</w:t>
      </w:r>
    </w:p>
    <w:p w14:paraId="58B8C484"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4.2.19 Recognize the family as information provider as well as co-therapist. Examples</w:t>
      </w:r>
    </w:p>
    <w:p w14:paraId="4357D917"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include but not limited to allowing for PCA by proxy in small children or by facilitating</w:t>
      </w:r>
    </w:p>
    <w:p w14:paraId="1C3018BB"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breast feeding during immunization</w:t>
      </w:r>
    </w:p>
    <w:p w14:paraId="7C317B72"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4.2.20 Demonstrate skills for setting adequate and realistic functional goals for management</w:t>
      </w:r>
    </w:p>
    <w:p w14:paraId="1159C97D"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of complex pain conditions</w:t>
      </w:r>
    </w:p>
    <w:p w14:paraId="3C938AAA"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4.2.21 Outline means to identify children at risk and means to implement local safeguarding</w:t>
      </w:r>
    </w:p>
    <w:p w14:paraId="033B75D3" w14:textId="77777777" w:rsidR="008E372D" w:rsidRPr="00FE160C" w:rsidRDefault="008E372D" w:rsidP="008E372D">
      <w:pPr>
        <w:autoSpaceDE w:val="0"/>
        <w:autoSpaceDN w:val="0"/>
        <w:adjustRightInd w:val="0"/>
        <w:rPr>
          <w:rFonts w:eastAsia="Times New Roman"/>
          <w:sz w:val="20"/>
          <w:szCs w:val="20"/>
        </w:rPr>
      </w:pPr>
      <w:r w:rsidRPr="00FE160C">
        <w:rPr>
          <w:rFonts w:eastAsia="Times New Roman"/>
          <w:sz w:val="20"/>
          <w:szCs w:val="20"/>
        </w:rPr>
        <w:t>Procedures</w:t>
      </w:r>
    </w:p>
    <w:p w14:paraId="1B23DFDE"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4.2.22 Critically discuss appropriate skills mix for multidisciplinary pain management in</w:t>
      </w:r>
    </w:p>
    <w:p w14:paraId="4A5014AD"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children of different ages, abilities and social, cultural and educational needs</w:t>
      </w:r>
    </w:p>
    <w:p w14:paraId="7D361732"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4.2.23 Demonstrate verbal and written communication skills necessary within the</w:t>
      </w:r>
    </w:p>
    <w:p w14:paraId="1F24DE04"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multidisciplinary team</w:t>
      </w:r>
    </w:p>
    <w:p w14:paraId="6465F4E0"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4.2.24 Discuss approaches for integrating the 3 P’s – Pharmacology, Physiotherapy and</w:t>
      </w:r>
    </w:p>
    <w:p w14:paraId="367022C5"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Psychology into a multidisciplinary management plan</w:t>
      </w:r>
    </w:p>
    <w:p w14:paraId="06F2C0E7"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4.2.25 Outline physical and psychological strategies to manage pain including, but not</w:t>
      </w:r>
    </w:p>
    <w:p w14:paraId="29DF0F86"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limited to:-</w:t>
      </w:r>
    </w:p>
    <w:p w14:paraId="6D634498"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 Hot/cold pack</w:t>
      </w:r>
    </w:p>
    <w:p w14:paraId="144B6EE9"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 TENS</w:t>
      </w:r>
    </w:p>
    <w:p w14:paraId="2CEAA581" w14:textId="77777777" w:rsidR="008E372D" w:rsidRPr="00A678B1" w:rsidRDefault="008E372D" w:rsidP="008E372D">
      <w:pPr>
        <w:autoSpaceDE w:val="0"/>
        <w:autoSpaceDN w:val="0"/>
        <w:adjustRightInd w:val="0"/>
        <w:rPr>
          <w:rFonts w:eastAsia="Times New Roman"/>
          <w:sz w:val="20"/>
          <w:szCs w:val="20"/>
        </w:rPr>
      </w:pPr>
      <w:r w:rsidRPr="00A678B1">
        <w:rPr>
          <w:rFonts w:eastAsia="Times New Roman"/>
          <w:sz w:val="20"/>
          <w:szCs w:val="20"/>
        </w:rPr>
        <w:t>• Distractions</w:t>
      </w:r>
    </w:p>
    <w:p w14:paraId="40DC1CEE" w14:textId="77777777" w:rsidR="008E372D" w:rsidRPr="00A678B1" w:rsidRDefault="008E372D" w:rsidP="008E372D">
      <w:pPr>
        <w:jc w:val="both"/>
        <w:rPr>
          <w:rFonts w:eastAsia="Times New Roman"/>
          <w:sz w:val="20"/>
          <w:szCs w:val="20"/>
        </w:rPr>
      </w:pPr>
      <w:r w:rsidRPr="00A678B1">
        <w:rPr>
          <w:rFonts w:eastAsia="Times New Roman"/>
          <w:sz w:val="20"/>
          <w:szCs w:val="20"/>
        </w:rPr>
        <w:t>• Breathing techniques</w:t>
      </w:r>
    </w:p>
    <w:p w14:paraId="574EB2D9" w14:textId="77777777" w:rsidR="008E372D" w:rsidRPr="00A678B1" w:rsidRDefault="008E372D" w:rsidP="008E372D">
      <w:pPr>
        <w:ind w:left="360"/>
        <w:jc w:val="both"/>
        <w:rPr>
          <w:rFonts w:ascii="Calibri" w:hAnsi="Calibri"/>
          <w:bCs/>
          <w:lang w:eastAsia="it-IT"/>
        </w:rPr>
      </w:pPr>
    </w:p>
    <w:p w14:paraId="01300740" w14:textId="77777777" w:rsidR="008E372D" w:rsidRDefault="008E372D" w:rsidP="008E372D">
      <w:pPr>
        <w:ind w:left="360"/>
        <w:jc w:val="both"/>
        <w:rPr>
          <w:b/>
          <w:bCs/>
          <w:u w:val="single"/>
          <w:lang w:val="sr-Latn-CS" w:eastAsia="it-IT"/>
        </w:rPr>
      </w:pPr>
    </w:p>
    <w:p w14:paraId="2A92E29D" w14:textId="5F30652B" w:rsidR="008E372D" w:rsidRPr="0096211C" w:rsidRDefault="008E372D" w:rsidP="008E372D">
      <w:pPr>
        <w:jc w:val="both"/>
        <w:rPr>
          <w:b/>
          <w:bCs/>
          <w:lang w:val="sr-Latn-CS" w:eastAsia="it-IT"/>
        </w:rPr>
      </w:pPr>
      <w:r w:rsidRPr="0096211C">
        <w:rPr>
          <w:b/>
          <w:bCs/>
          <w:lang w:val="sr-Latn-CS" w:eastAsia="it-IT"/>
        </w:rPr>
        <w:t>Central Pain, Phantom Pain and Other Phenomena After Amputation</w:t>
      </w:r>
    </w:p>
    <w:p w14:paraId="600C7BFF" w14:textId="77777777" w:rsidR="008E372D" w:rsidRPr="00F47A11" w:rsidRDefault="008E372D" w:rsidP="008E372D">
      <w:pPr>
        <w:autoSpaceDE w:val="0"/>
        <w:autoSpaceDN w:val="0"/>
        <w:adjustRightInd w:val="0"/>
        <w:rPr>
          <w:rFonts w:eastAsia="Times New Roman"/>
          <w:sz w:val="20"/>
        </w:rPr>
      </w:pPr>
      <w:r w:rsidRPr="00F47A11">
        <w:rPr>
          <w:rFonts w:eastAsia="Times New Roman"/>
          <w:sz w:val="20"/>
        </w:rPr>
        <w:t>3.2.6 Describe the different presentations of pain and clinical findings in the following</w:t>
      </w:r>
    </w:p>
    <w:p w14:paraId="59FDDE9B" w14:textId="77777777" w:rsidR="008E372D" w:rsidRPr="00F47A11" w:rsidRDefault="008E372D" w:rsidP="008E372D">
      <w:pPr>
        <w:autoSpaceDE w:val="0"/>
        <w:autoSpaceDN w:val="0"/>
        <w:adjustRightInd w:val="0"/>
        <w:jc w:val="both"/>
        <w:rPr>
          <w:rFonts w:eastAsia="Times New Roman"/>
          <w:sz w:val="20"/>
        </w:rPr>
      </w:pPr>
      <w:r w:rsidRPr="00F47A11">
        <w:rPr>
          <w:rFonts w:eastAsia="Times New Roman"/>
          <w:sz w:val="20"/>
        </w:rPr>
        <w:t>primary neurological diseases:-</w:t>
      </w:r>
    </w:p>
    <w:p w14:paraId="7B51D74B" w14:textId="77777777" w:rsidR="008E372D" w:rsidRPr="00F47A11" w:rsidRDefault="008E372D" w:rsidP="008E372D">
      <w:pPr>
        <w:autoSpaceDE w:val="0"/>
        <w:autoSpaceDN w:val="0"/>
        <w:adjustRightInd w:val="0"/>
        <w:rPr>
          <w:rFonts w:eastAsia="Times New Roman"/>
          <w:sz w:val="20"/>
          <w:szCs w:val="20"/>
        </w:rPr>
      </w:pPr>
      <w:r w:rsidRPr="00F47A11">
        <w:rPr>
          <w:sz w:val="20"/>
          <w:szCs w:val="20"/>
        </w:rPr>
        <w:t xml:space="preserve">3.2.11. </w:t>
      </w:r>
      <w:r w:rsidRPr="00F47A11">
        <w:rPr>
          <w:rFonts w:eastAsia="Times New Roman"/>
          <w:sz w:val="20"/>
          <w:szCs w:val="20"/>
        </w:rPr>
        <w:t>Critically discuss the non-pharmacological approaches in the treatment of neuropathic</w:t>
      </w:r>
    </w:p>
    <w:p w14:paraId="0DBD432C" w14:textId="77777777" w:rsidR="008E372D" w:rsidRPr="00F47A11" w:rsidRDefault="008E372D" w:rsidP="008E372D">
      <w:pPr>
        <w:autoSpaceDE w:val="0"/>
        <w:autoSpaceDN w:val="0"/>
        <w:adjustRightInd w:val="0"/>
        <w:rPr>
          <w:rFonts w:eastAsia="Times New Roman"/>
          <w:sz w:val="20"/>
          <w:szCs w:val="20"/>
        </w:rPr>
      </w:pPr>
      <w:r w:rsidRPr="00F47A11">
        <w:rPr>
          <w:rFonts w:eastAsia="Times New Roman"/>
          <w:sz w:val="20"/>
          <w:szCs w:val="20"/>
        </w:rPr>
        <w:t>pain:-</w:t>
      </w:r>
    </w:p>
    <w:p w14:paraId="30C6AA41" w14:textId="77777777" w:rsidR="008E372D" w:rsidRPr="00F47A11" w:rsidRDefault="008E372D" w:rsidP="008E372D">
      <w:pPr>
        <w:autoSpaceDE w:val="0"/>
        <w:autoSpaceDN w:val="0"/>
        <w:adjustRightInd w:val="0"/>
        <w:rPr>
          <w:rFonts w:eastAsia="Times New Roman"/>
          <w:sz w:val="20"/>
          <w:szCs w:val="20"/>
        </w:rPr>
      </w:pPr>
      <w:r w:rsidRPr="00F47A11">
        <w:rPr>
          <w:rFonts w:eastAsia="Times New Roman"/>
          <w:sz w:val="20"/>
          <w:szCs w:val="20"/>
        </w:rPr>
        <w:t>• Neuromodulation</w:t>
      </w:r>
    </w:p>
    <w:p w14:paraId="507E4D17" w14:textId="77777777" w:rsidR="008E372D" w:rsidRPr="00F47A11" w:rsidRDefault="008E372D" w:rsidP="008E372D">
      <w:pPr>
        <w:autoSpaceDE w:val="0"/>
        <w:autoSpaceDN w:val="0"/>
        <w:adjustRightInd w:val="0"/>
        <w:rPr>
          <w:rFonts w:eastAsia="Times New Roman"/>
          <w:sz w:val="20"/>
          <w:szCs w:val="20"/>
        </w:rPr>
      </w:pPr>
      <w:r w:rsidRPr="00F47A11">
        <w:rPr>
          <w:rFonts w:eastAsia="Times New Roman"/>
          <w:sz w:val="20"/>
          <w:szCs w:val="20"/>
        </w:rPr>
        <w:t>• Physical therapy and physiotherapy (e.g., mirror therapy for phantom limb pain)</w:t>
      </w:r>
    </w:p>
    <w:p w14:paraId="18603E27" w14:textId="77777777" w:rsidR="008E372D" w:rsidRPr="00F47A11" w:rsidRDefault="008E372D" w:rsidP="008E372D">
      <w:pPr>
        <w:autoSpaceDE w:val="0"/>
        <w:autoSpaceDN w:val="0"/>
        <w:adjustRightInd w:val="0"/>
        <w:jc w:val="both"/>
        <w:rPr>
          <w:bCs/>
          <w:sz w:val="20"/>
          <w:szCs w:val="20"/>
          <w:lang w:val="sr-Latn-CS" w:eastAsia="it-IT"/>
        </w:rPr>
      </w:pPr>
      <w:r w:rsidRPr="00F47A11">
        <w:rPr>
          <w:rFonts w:eastAsia="Times New Roman"/>
          <w:sz w:val="20"/>
          <w:szCs w:val="20"/>
        </w:rPr>
        <w:t>• General multimodal and multidisciplinary principles of chronic pain management</w:t>
      </w:r>
    </w:p>
    <w:p w14:paraId="3F3D2CFE" w14:textId="77777777" w:rsidR="008E372D" w:rsidRDefault="008E372D" w:rsidP="008E372D">
      <w:pPr>
        <w:pStyle w:val="Heading1"/>
        <w:spacing w:before="0"/>
        <w:ind w:left="360"/>
        <w:jc w:val="both"/>
        <w:rPr>
          <w:rFonts w:ascii="Times New Roman" w:hAnsi="Times New Roman"/>
          <w:b w:val="0"/>
          <w:bCs w:val="0"/>
          <w:color w:val="00B050"/>
          <w:sz w:val="24"/>
          <w:szCs w:val="24"/>
          <w:lang w:val="sr-Latn-CS"/>
        </w:rPr>
      </w:pPr>
    </w:p>
    <w:p w14:paraId="28F3E969" w14:textId="77777777" w:rsidR="008E372D" w:rsidRDefault="008E372D" w:rsidP="008E372D">
      <w:pPr>
        <w:pStyle w:val="Heading1"/>
        <w:spacing w:before="0"/>
        <w:ind w:left="360"/>
        <w:jc w:val="both"/>
        <w:rPr>
          <w:rFonts w:ascii="Times New Roman" w:hAnsi="Times New Roman"/>
          <w:bCs w:val="0"/>
          <w:color w:val="00B050"/>
          <w:sz w:val="24"/>
          <w:szCs w:val="24"/>
          <w:u w:val="single"/>
          <w:lang w:val="sr-Latn-CS"/>
        </w:rPr>
      </w:pPr>
    </w:p>
    <w:p w14:paraId="304E3285" w14:textId="4EF5C2C6" w:rsidR="008E372D" w:rsidRPr="0096211C" w:rsidRDefault="008E372D" w:rsidP="008E372D">
      <w:pPr>
        <w:rPr>
          <w:b/>
          <w:color w:val="00B050"/>
          <w:lang w:val="sr-Latn-CS"/>
        </w:rPr>
      </w:pPr>
      <w:r w:rsidRPr="0096211C">
        <w:rPr>
          <w:b/>
          <w:color w:val="00B050"/>
          <w:lang w:val="sr-Latn-CS"/>
        </w:rPr>
        <w:t xml:space="preserve">Osteoarthritis and Rheumathoid arthritis </w:t>
      </w:r>
      <w:bookmarkStart w:id="0" w:name="_GoBack"/>
      <w:bookmarkEnd w:id="0"/>
    </w:p>
    <w:p w14:paraId="42F4D5D5" w14:textId="77777777" w:rsidR="008E372D" w:rsidRDefault="008E372D" w:rsidP="008E372D">
      <w:pPr>
        <w:ind w:left="360"/>
        <w:jc w:val="both"/>
        <w:rPr>
          <w:bCs/>
          <w:lang w:val="sr-Latn-CS" w:eastAsia="it-IT"/>
        </w:rPr>
      </w:pPr>
    </w:p>
    <w:p w14:paraId="45BC2B17" w14:textId="77777777" w:rsidR="008E372D" w:rsidRDefault="008E372D" w:rsidP="008E372D">
      <w:pPr>
        <w:ind w:left="360"/>
        <w:jc w:val="both"/>
        <w:rPr>
          <w:bCs/>
          <w:lang w:val="sr-Latn-CS" w:eastAsia="it-IT"/>
        </w:rPr>
      </w:pPr>
    </w:p>
    <w:p w14:paraId="5ECDDB9C" w14:textId="5EA61EA0" w:rsidR="008E372D" w:rsidRPr="0096211C" w:rsidRDefault="008E372D" w:rsidP="008E372D">
      <w:pPr>
        <w:jc w:val="both"/>
        <w:rPr>
          <w:b/>
          <w:bCs/>
          <w:lang w:val="sr-Latn-CS"/>
        </w:rPr>
      </w:pPr>
      <w:r w:rsidRPr="0096211C">
        <w:rPr>
          <w:b/>
          <w:bCs/>
          <w:lang w:val="sr-Latn-CS" w:eastAsia="it-IT"/>
        </w:rPr>
        <w:t xml:space="preserve">Pain during soft tissue infection of the locomotor system </w:t>
      </w:r>
    </w:p>
    <w:p w14:paraId="1A6EC9BD"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3.4.1. Understand the pathophysiology of joint pain, muscle pain and bone pain</w:t>
      </w:r>
    </w:p>
    <w:p w14:paraId="273E17E0" w14:textId="77777777" w:rsidR="008E372D" w:rsidRPr="00C120C4" w:rsidRDefault="008E372D" w:rsidP="008E372D">
      <w:pPr>
        <w:autoSpaceDE w:val="0"/>
        <w:autoSpaceDN w:val="0"/>
        <w:adjustRightInd w:val="0"/>
        <w:rPr>
          <w:rFonts w:eastAsia="Times New Roman"/>
          <w:sz w:val="20"/>
          <w:szCs w:val="20"/>
        </w:rPr>
      </w:pPr>
      <w:r w:rsidRPr="00C120C4">
        <w:rPr>
          <w:rFonts w:eastAsia="Times New Roman"/>
          <w:sz w:val="20"/>
          <w:szCs w:val="20"/>
        </w:rPr>
        <w:t>3.4.2 Recognise the stages of acute and chronic MSK pain and discuss the development</w:t>
      </w:r>
    </w:p>
    <w:p w14:paraId="1426B967"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and prevention of chronicity</w:t>
      </w:r>
    </w:p>
    <w:p w14:paraId="2CA373C5"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3.4.3 Recognise causes and treatments of joint pain</w:t>
      </w:r>
    </w:p>
    <w:p w14:paraId="159D0DC2"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3.4.4 Recognise causes and treatment of bone pain</w:t>
      </w:r>
    </w:p>
    <w:p w14:paraId="45258000"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3.4.5 Recognise the role of movement in causation of MSK pain</w:t>
      </w:r>
    </w:p>
    <w:p w14:paraId="4AAC6680" w14:textId="77777777" w:rsidR="008E372D" w:rsidRPr="00C120C4" w:rsidRDefault="008E372D" w:rsidP="008E372D">
      <w:pPr>
        <w:autoSpaceDE w:val="0"/>
        <w:autoSpaceDN w:val="0"/>
        <w:adjustRightInd w:val="0"/>
        <w:jc w:val="both"/>
        <w:rPr>
          <w:bCs/>
          <w:sz w:val="20"/>
          <w:szCs w:val="20"/>
        </w:rPr>
      </w:pPr>
    </w:p>
    <w:p w14:paraId="52E528EC"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3.4.6 Recognise the influence of repetitive injuries in MSK pain</w:t>
      </w:r>
    </w:p>
    <w:p w14:paraId="3C5FB934"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3.4.7 Discuss the role of work and its relationship with MSK pain</w:t>
      </w:r>
    </w:p>
    <w:p w14:paraId="3F50E711"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lastRenderedPageBreak/>
        <w:t>3.4.8 Discuss sleep disorders and their relationship to MSK pain</w:t>
      </w:r>
    </w:p>
    <w:p w14:paraId="1DBD5596"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3.4.9 Recognise the poor correlation between symptoms and imaging findings</w:t>
      </w:r>
    </w:p>
    <w:p w14:paraId="0389303D"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3.4.10 Outline the importance of assessment of function together with pain</w:t>
      </w:r>
    </w:p>
    <w:p w14:paraId="410C5858"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3.4.11 Differentiate inflammatory and mechanical pain</w:t>
      </w:r>
    </w:p>
    <w:p w14:paraId="11A60D0D" w14:textId="77777777" w:rsidR="008E372D" w:rsidRPr="00C120C4" w:rsidRDefault="008E372D" w:rsidP="008E372D">
      <w:pPr>
        <w:autoSpaceDE w:val="0"/>
        <w:autoSpaceDN w:val="0"/>
        <w:adjustRightInd w:val="0"/>
        <w:jc w:val="both"/>
        <w:rPr>
          <w:rFonts w:eastAsia="Times New Roman"/>
          <w:sz w:val="20"/>
          <w:szCs w:val="20"/>
        </w:rPr>
      </w:pPr>
      <w:r w:rsidRPr="00C120C4">
        <w:rPr>
          <w:rFonts w:eastAsia="Times New Roman"/>
          <w:sz w:val="20"/>
          <w:szCs w:val="20"/>
        </w:rPr>
        <w:t>3.4.12 Assess the impact of MSK pain on activities of daily living</w:t>
      </w:r>
    </w:p>
    <w:p w14:paraId="2A4F6079" w14:textId="77777777" w:rsidR="008E372D" w:rsidRPr="00C120C4" w:rsidRDefault="008E372D" w:rsidP="008E372D">
      <w:pPr>
        <w:autoSpaceDE w:val="0"/>
        <w:autoSpaceDN w:val="0"/>
        <w:adjustRightInd w:val="0"/>
        <w:rPr>
          <w:rFonts w:eastAsia="Times New Roman"/>
          <w:sz w:val="20"/>
          <w:szCs w:val="20"/>
        </w:rPr>
      </w:pPr>
      <w:r w:rsidRPr="00C120C4">
        <w:rPr>
          <w:rFonts w:eastAsia="Times New Roman"/>
          <w:sz w:val="20"/>
          <w:szCs w:val="20"/>
        </w:rPr>
        <w:t>3.4.13 Discuss the evidence base for employing the following strategies to manage MSK:-</w:t>
      </w:r>
    </w:p>
    <w:p w14:paraId="4234D700" w14:textId="77777777" w:rsidR="008E372D" w:rsidRPr="00C120C4" w:rsidRDefault="008E372D" w:rsidP="008E372D">
      <w:pPr>
        <w:autoSpaceDE w:val="0"/>
        <w:autoSpaceDN w:val="0"/>
        <w:adjustRightInd w:val="0"/>
        <w:rPr>
          <w:rFonts w:eastAsia="Times New Roman"/>
          <w:sz w:val="20"/>
          <w:szCs w:val="20"/>
        </w:rPr>
      </w:pPr>
      <w:r w:rsidRPr="00C120C4">
        <w:rPr>
          <w:rFonts w:eastAsia="Times New Roman"/>
          <w:sz w:val="20"/>
          <w:szCs w:val="20"/>
        </w:rPr>
        <w:t>• Self management</w:t>
      </w:r>
    </w:p>
    <w:p w14:paraId="0028FB10" w14:textId="77777777" w:rsidR="008E372D" w:rsidRPr="00C120C4" w:rsidRDefault="008E372D" w:rsidP="008E372D">
      <w:pPr>
        <w:autoSpaceDE w:val="0"/>
        <w:autoSpaceDN w:val="0"/>
        <w:adjustRightInd w:val="0"/>
        <w:rPr>
          <w:rFonts w:eastAsia="Times New Roman"/>
          <w:sz w:val="20"/>
          <w:szCs w:val="20"/>
        </w:rPr>
      </w:pPr>
      <w:r w:rsidRPr="00C120C4">
        <w:rPr>
          <w:rFonts w:eastAsia="Times New Roman"/>
          <w:sz w:val="20"/>
          <w:szCs w:val="20"/>
        </w:rPr>
        <w:t>• Exercise</w:t>
      </w:r>
    </w:p>
    <w:p w14:paraId="3F34430B" w14:textId="77777777" w:rsidR="008E372D" w:rsidRPr="00C120C4" w:rsidRDefault="008E372D" w:rsidP="008E372D">
      <w:pPr>
        <w:autoSpaceDE w:val="0"/>
        <w:autoSpaceDN w:val="0"/>
        <w:adjustRightInd w:val="0"/>
        <w:rPr>
          <w:rFonts w:eastAsia="Times New Roman"/>
          <w:sz w:val="20"/>
          <w:szCs w:val="20"/>
        </w:rPr>
      </w:pPr>
      <w:r w:rsidRPr="00C120C4">
        <w:rPr>
          <w:rFonts w:eastAsia="Times New Roman"/>
          <w:sz w:val="20"/>
          <w:szCs w:val="20"/>
        </w:rPr>
        <w:t>• Rehabilitation</w:t>
      </w:r>
    </w:p>
    <w:p w14:paraId="52FCD99C" w14:textId="77777777" w:rsidR="008E372D" w:rsidRPr="00C120C4" w:rsidRDefault="008E372D" w:rsidP="008E372D">
      <w:pPr>
        <w:autoSpaceDE w:val="0"/>
        <w:autoSpaceDN w:val="0"/>
        <w:adjustRightInd w:val="0"/>
        <w:rPr>
          <w:rFonts w:eastAsia="Times New Roman"/>
          <w:sz w:val="20"/>
          <w:szCs w:val="20"/>
        </w:rPr>
      </w:pPr>
      <w:r w:rsidRPr="00C120C4">
        <w:rPr>
          <w:rFonts w:eastAsia="Times New Roman"/>
          <w:sz w:val="20"/>
          <w:szCs w:val="20"/>
        </w:rPr>
        <w:t>• Pharmacology</w:t>
      </w:r>
    </w:p>
    <w:p w14:paraId="49350B04" w14:textId="77777777" w:rsidR="008E372D" w:rsidRPr="00C120C4" w:rsidRDefault="008E372D" w:rsidP="008E372D">
      <w:pPr>
        <w:autoSpaceDE w:val="0"/>
        <w:autoSpaceDN w:val="0"/>
        <w:adjustRightInd w:val="0"/>
        <w:rPr>
          <w:rFonts w:eastAsia="Times New Roman"/>
          <w:sz w:val="20"/>
          <w:szCs w:val="20"/>
        </w:rPr>
      </w:pPr>
      <w:r w:rsidRPr="00C120C4">
        <w:rPr>
          <w:rFonts w:eastAsia="Times New Roman"/>
          <w:sz w:val="20"/>
          <w:szCs w:val="20"/>
        </w:rPr>
        <w:t>• Non pharmacological approaches</w:t>
      </w:r>
    </w:p>
    <w:p w14:paraId="12F46E06" w14:textId="77777777" w:rsidR="008E372D" w:rsidRPr="00C120C4" w:rsidRDefault="008E372D" w:rsidP="008E372D">
      <w:pPr>
        <w:autoSpaceDE w:val="0"/>
        <w:autoSpaceDN w:val="0"/>
        <w:adjustRightInd w:val="0"/>
        <w:rPr>
          <w:rFonts w:eastAsia="Times New Roman"/>
          <w:i/>
          <w:iCs/>
          <w:sz w:val="20"/>
          <w:szCs w:val="20"/>
        </w:rPr>
      </w:pPr>
      <w:r w:rsidRPr="00C120C4">
        <w:rPr>
          <w:rFonts w:eastAsia="Times New Roman"/>
          <w:i/>
          <w:iCs/>
          <w:sz w:val="20"/>
          <w:szCs w:val="20"/>
        </w:rPr>
        <w:t>See also Sections 3.5 Neck and Back Pain and 3.6 Fibromyalgia Syndrome and</w:t>
      </w:r>
    </w:p>
    <w:p w14:paraId="462DA04A" w14:textId="77777777" w:rsidR="008E372D" w:rsidRPr="00C120C4" w:rsidRDefault="008E372D" w:rsidP="008E372D">
      <w:pPr>
        <w:autoSpaceDE w:val="0"/>
        <w:autoSpaceDN w:val="0"/>
        <w:adjustRightInd w:val="0"/>
        <w:jc w:val="both"/>
        <w:rPr>
          <w:rFonts w:eastAsia="Times New Roman"/>
          <w:i/>
          <w:iCs/>
          <w:sz w:val="20"/>
          <w:szCs w:val="20"/>
        </w:rPr>
      </w:pPr>
      <w:r w:rsidRPr="00C120C4">
        <w:rPr>
          <w:rFonts w:eastAsia="Times New Roman"/>
          <w:i/>
          <w:iCs/>
          <w:sz w:val="20"/>
          <w:szCs w:val="20"/>
        </w:rPr>
        <w:t>Chronic Widespread Pain</w:t>
      </w:r>
    </w:p>
    <w:p w14:paraId="5F6B14FE" w14:textId="77777777" w:rsidR="008E372D" w:rsidRPr="00E15CBE" w:rsidRDefault="008E372D" w:rsidP="008E372D">
      <w:pPr>
        <w:autoSpaceDE w:val="0"/>
        <w:autoSpaceDN w:val="0"/>
        <w:adjustRightInd w:val="0"/>
        <w:rPr>
          <w:rFonts w:eastAsia="Times New Roman"/>
          <w:sz w:val="20"/>
          <w:szCs w:val="20"/>
        </w:rPr>
      </w:pPr>
      <w:r w:rsidRPr="00E15CBE">
        <w:rPr>
          <w:rFonts w:eastAsia="Times New Roman"/>
          <w:sz w:val="20"/>
          <w:szCs w:val="20"/>
        </w:rPr>
        <w:t>3.4.14 Evaluate efficacy of key interventions, through assessment of key clinical and patient</w:t>
      </w:r>
    </w:p>
    <w:p w14:paraId="2A113382" w14:textId="77777777" w:rsidR="008E372D" w:rsidRPr="00E15CBE" w:rsidRDefault="008E372D" w:rsidP="008E372D">
      <w:pPr>
        <w:autoSpaceDE w:val="0"/>
        <w:autoSpaceDN w:val="0"/>
        <w:adjustRightInd w:val="0"/>
        <w:jc w:val="both"/>
        <w:rPr>
          <w:rFonts w:eastAsia="Times New Roman"/>
          <w:sz w:val="20"/>
          <w:szCs w:val="20"/>
        </w:rPr>
      </w:pPr>
      <w:r w:rsidRPr="00E15CBE">
        <w:rPr>
          <w:rFonts w:eastAsia="Times New Roman"/>
          <w:sz w:val="20"/>
          <w:szCs w:val="20"/>
        </w:rPr>
        <w:t>reported outcomes</w:t>
      </w:r>
    </w:p>
    <w:p w14:paraId="70F1D6E5" w14:textId="77777777" w:rsidR="008E372D" w:rsidRPr="00E15CBE" w:rsidRDefault="008E372D" w:rsidP="008E372D">
      <w:pPr>
        <w:autoSpaceDE w:val="0"/>
        <w:autoSpaceDN w:val="0"/>
        <w:adjustRightInd w:val="0"/>
        <w:rPr>
          <w:rFonts w:eastAsia="Times New Roman"/>
          <w:sz w:val="20"/>
          <w:szCs w:val="20"/>
        </w:rPr>
      </w:pPr>
      <w:r w:rsidRPr="00E15CBE">
        <w:rPr>
          <w:rFonts w:eastAsia="Times New Roman"/>
          <w:sz w:val="20"/>
          <w:szCs w:val="20"/>
        </w:rPr>
        <w:t>3.5.1 Compare and contrast the current International Association for the Study of Pain</w:t>
      </w:r>
    </w:p>
    <w:p w14:paraId="08CDF2C6" w14:textId="77777777" w:rsidR="008E372D" w:rsidRPr="00E15CBE" w:rsidRDefault="008E372D" w:rsidP="008E372D">
      <w:pPr>
        <w:autoSpaceDE w:val="0"/>
        <w:autoSpaceDN w:val="0"/>
        <w:adjustRightInd w:val="0"/>
        <w:jc w:val="both"/>
        <w:rPr>
          <w:rFonts w:eastAsia="Times New Roman"/>
          <w:sz w:val="20"/>
          <w:szCs w:val="20"/>
        </w:rPr>
      </w:pPr>
      <w:r w:rsidRPr="00E15CBE">
        <w:rPr>
          <w:rFonts w:eastAsia="Times New Roman"/>
          <w:sz w:val="20"/>
          <w:szCs w:val="20"/>
        </w:rPr>
        <w:t>3.5.2 Discuss controversies in diagnostic terminology in spinal pain</w:t>
      </w:r>
    </w:p>
    <w:p w14:paraId="5FE758D7" w14:textId="77777777" w:rsidR="008E372D" w:rsidRPr="00E15CBE" w:rsidRDefault="008E372D" w:rsidP="008E372D">
      <w:pPr>
        <w:autoSpaceDE w:val="0"/>
        <w:autoSpaceDN w:val="0"/>
        <w:adjustRightInd w:val="0"/>
        <w:rPr>
          <w:rFonts w:eastAsia="Times New Roman"/>
          <w:sz w:val="20"/>
          <w:szCs w:val="20"/>
        </w:rPr>
      </w:pPr>
      <w:r w:rsidRPr="00E15CBE">
        <w:rPr>
          <w:rFonts w:eastAsia="Times New Roman"/>
          <w:sz w:val="20"/>
          <w:szCs w:val="20"/>
        </w:rPr>
        <w:t>3.5.3 Discuss the public health dimensions of the problem of spinal pain, including but not</w:t>
      </w:r>
    </w:p>
    <w:p w14:paraId="494811D0" w14:textId="77777777" w:rsidR="008E372D" w:rsidRPr="00E15CBE" w:rsidRDefault="008E372D" w:rsidP="008E372D">
      <w:pPr>
        <w:autoSpaceDE w:val="0"/>
        <w:autoSpaceDN w:val="0"/>
        <w:adjustRightInd w:val="0"/>
        <w:rPr>
          <w:rFonts w:eastAsia="Times New Roman"/>
          <w:sz w:val="20"/>
          <w:szCs w:val="20"/>
        </w:rPr>
      </w:pPr>
      <w:r w:rsidRPr="00E15CBE">
        <w:rPr>
          <w:rFonts w:eastAsia="Times New Roman"/>
          <w:sz w:val="20"/>
          <w:szCs w:val="20"/>
        </w:rPr>
        <w:t>limited to:-</w:t>
      </w:r>
    </w:p>
    <w:p w14:paraId="6CE02D01" w14:textId="77777777" w:rsidR="008E372D" w:rsidRPr="00E15CBE" w:rsidRDefault="008E372D" w:rsidP="008E372D">
      <w:pPr>
        <w:autoSpaceDE w:val="0"/>
        <w:autoSpaceDN w:val="0"/>
        <w:adjustRightInd w:val="0"/>
        <w:rPr>
          <w:rFonts w:eastAsia="Times New Roman"/>
          <w:sz w:val="20"/>
          <w:szCs w:val="20"/>
        </w:rPr>
      </w:pPr>
      <w:r w:rsidRPr="00E15CBE">
        <w:rPr>
          <w:rFonts w:eastAsia="Times New Roman"/>
          <w:sz w:val="20"/>
          <w:szCs w:val="20"/>
        </w:rPr>
        <w:t>• Prevalence</w:t>
      </w:r>
    </w:p>
    <w:p w14:paraId="6F2B7466" w14:textId="77777777" w:rsidR="008E372D" w:rsidRPr="00E15CBE" w:rsidRDefault="008E372D" w:rsidP="008E372D">
      <w:pPr>
        <w:autoSpaceDE w:val="0"/>
        <w:autoSpaceDN w:val="0"/>
        <w:adjustRightInd w:val="0"/>
        <w:rPr>
          <w:rFonts w:eastAsia="Times New Roman"/>
          <w:sz w:val="20"/>
          <w:szCs w:val="20"/>
        </w:rPr>
      </w:pPr>
      <w:r w:rsidRPr="00E15CBE">
        <w:rPr>
          <w:rFonts w:eastAsia="Times New Roman"/>
          <w:sz w:val="20"/>
          <w:szCs w:val="20"/>
        </w:rPr>
        <w:t>• Demography</w:t>
      </w:r>
    </w:p>
    <w:p w14:paraId="711D62C4" w14:textId="77777777" w:rsidR="008E372D" w:rsidRPr="00E15CBE" w:rsidRDefault="008E372D" w:rsidP="008E372D">
      <w:pPr>
        <w:autoSpaceDE w:val="0"/>
        <w:autoSpaceDN w:val="0"/>
        <w:adjustRightInd w:val="0"/>
        <w:rPr>
          <w:rFonts w:eastAsia="Times New Roman"/>
          <w:sz w:val="20"/>
          <w:szCs w:val="20"/>
        </w:rPr>
      </w:pPr>
      <w:r w:rsidRPr="00E15CBE">
        <w:rPr>
          <w:rFonts w:eastAsia="Times New Roman"/>
          <w:sz w:val="20"/>
          <w:szCs w:val="20"/>
        </w:rPr>
        <w:t>• Personal and societal costs including but not limited to:-</w:t>
      </w:r>
    </w:p>
    <w:p w14:paraId="0F62E0D5" w14:textId="77777777" w:rsidR="008E372D" w:rsidRPr="00E15CBE" w:rsidRDefault="008E372D" w:rsidP="008E372D">
      <w:pPr>
        <w:autoSpaceDE w:val="0"/>
        <w:autoSpaceDN w:val="0"/>
        <w:adjustRightInd w:val="0"/>
        <w:ind w:left="720"/>
        <w:rPr>
          <w:rFonts w:eastAsia="Times New Roman"/>
          <w:sz w:val="20"/>
          <w:szCs w:val="20"/>
        </w:rPr>
      </w:pPr>
      <w:r w:rsidRPr="00E15CBE">
        <w:rPr>
          <w:rFonts w:eastAsia="Times New Roman"/>
          <w:sz w:val="20"/>
          <w:szCs w:val="20"/>
        </w:rPr>
        <w:t>oo Effects on quality of life</w:t>
      </w:r>
    </w:p>
    <w:p w14:paraId="5F5806F2" w14:textId="77777777" w:rsidR="008E372D" w:rsidRPr="00E15CBE" w:rsidRDefault="008E372D" w:rsidP="008E372D">
      <w:pPr>
        <w:autoSpaceDE w:val="0"/>
        <w:autoSpaceDN w:val="0"/>
        <w:adjustRightInd w:val="0"/>
        <w:ind w:left="720"/>
        <w:rPr>
          <w:rFonts w:eastAsia="Times New Roman"/>
          <w:sz w:val="20"/>
          <w:szCs w:val="20"/>
        </w:rPr>
      </w:pPr>
      <w:r w:rsidRPr="00E15CBE">
        <w:rPr>
          <w:rFonts w:eastAsia="Times New Roman"/>
          <w:sz w:val="20"/>
          <w:szCs w:val="20"/>
        </w:rPr>
        <w:t>oo Ability to work</w:t>
      </w:r>
    </w:p>
    <w:p w14:paraId="4F0F5B43" w14:textId="77777777" w:rsidR="008E372D" w:rsidRPr="00E15CBE" w:rsidRDefault="008E372D" w:rsidP="008E372D">
      <w:pPr>
        <w:autoSpaceDE w:val="0"/>
        <w:autoSpaceDN w:val="0"/>
        <w:adjustRightInd w:val="0"/>
        <w:ind w:left="720"/>
        <w:rPr>
          <w:rFonts w:eastAsia="Times New Roman"/>
          <w:sz w:val="20"/>
          <w:szCs w:val="20"/>
        </w:rPr>
      </w:pPr>
      <w:r w:rsidRPr="00E15CBE">
        <w:rPr>
          <w:rFonts w:eastAsia="Times New Roman"/>
          <w:sz w:val="20"/>
          <w:szCs w:val="20"/>
        </w:rPr>
        <w:t>oo Social function</w:t>
      </w:r>
    </w:p>
    <w:p w14:paraId="1B2D0204" w14:textId="77777777" w:rsidR="008E372D" w:rsidRPr="00E15CBE" w:rsidRDefault="008E372D" w:rsidP="008E372D">
      <w:pPr>
        <w:autoSpaceDE w:val="0"/>
        <w:autoSpaceDN w:val="0"/>
        <w:adjustRightInd w:val="0"/>
        <w:ind w:left="720"/>
        <w:rPr>
          <w:rFonts w:eastAsia="Times New Roman"/>
          <w:sz w:val="20"/>
          <w:szCs w:val="20"/>
        </w:rPr>
      </w:pPr>
      <w:r w:rsidRPr="00E15CBE">
        <w:rPr>
          <w:rFonts w:eastAsia="Times New Roman"/>
          <w:sz w:val="20"/>
          <w:szCs w:val="20"/>
        </w:rPr>
        <w:t>oo Disability and sickness benefits</w:t>
      </w:r>
    </w:p>
    <w:p w14:paraId="28B323C7" w14:textId="77777777" w:rsidR="008E372D" w:rsidRPr="00E15CBE" w:rsidRDefault="008E372D" w:rsidP="008E372D">
      <w:pPr>
        <w:autoSpaceDE w:val="0"/>
        <w:autoSpaceDN w:val="0"/>
        <w:adjustRightInd w:val="0"/>
        <w:ind w:firstLine="720"/>
        <w:jc w:val="both"/>
        <w:rPr>
          <w:rFonts w:eastAsia="Times New Roman"/>
          <w:sz w:val="20"/>
          <w:szCs w:val="20"/>
        </w:rPr>
      </w:pPr>
      <w:r w:rsidRPr="00E15CBE">
        <w:rPr>
          <w:rFonts w:eastAsia="Times New Roman"/>
          <w:sz w:val="20"/>
          <w:szCs w:val="20"/>
        </w:rPr>
        <w:t>oo Lost productivity</w:t>
      </w:r>
    </w:p>
    <w:p w14:paraId="7B705857" w14:textId="77777777" w:rsidR="008E372D" w:rsidRPr="00D82566" w:rsidRDefault="008E372D" w:rsidP="008E372D">
      <w:pPr>
        <w:autoSpaceDE w:val="0"/>
        <w:autoSpaceDN w:val="0"/>
        <w:adjustRightInd w:val="0"/>
        <w:rPr>
          <w:rFonts w:eastAsia="Times New Roman"/>
          <w:sz w:val="20"/>
          <w:szCs w:val="20"/>
        </w:rPr>
      </w:pPr>
      <w:r w:rsidRPr="00D82566">
        <w:rPr>
          <w:rFonts w:eastAsia="Times New Roman"/>
          <w:sz w:val="20"/>
          <w:szCs w:val="20"/>
        </w:rPr>
        <w:t>3.5.4 Recognise major risk factors, including psychosocial, for transition of acute to chronic</w:t>
      </w:r>
    </w:p>
    <w:p w14:paraId="1FF9F3A6" w14:textId="77777777" w:rsidR="008E372D" w:rsidRPr="00D82566" w:rsidRDefault="008E372D" w:rsidP="008E372D">
      <w:pPr>
        <w:autoSpaceDE w:val="0"/>
        <w:autoSpaceDN w:val="0"/>
        <w:adjustRightInd w:val="0"/>
        <w:jc w:val="both"/>
        <w:rPr>
          <w:rFonts w:eastAsia="Times New Roman"/>
          <w:sz w:val="20"/>
          <w:szCs w:val="20"/>
        </w:rPr>
      </w:pPr>
      <w:r w:rsidRPr="00D82566">
        <w:rPr>
          <w:rFonts w:eastAsia="Times New Roman"/>
          <w:sz w:val="20"/>
          <w:szCs w:val="20"/>
        </w:rPr>
        <w:t>low back pain</w:t>
      </w:r>
    </w:p>
    <w:p w14:paraId="5304EC76" w14:textId="77777777" w:rsidR="008E372D" w:rsidRPr="00D82566" w:rsidRDefault="008E372D" w:rsidP="008E372D">
      <w:pPr>
        <w:autoSpaceDE w:val="0"/>
        <w:autoSpaceDN w:val="0"/>
        <w:adjustRightInd w:val="0"/>
        <w:rPr>
          <w:rFonts w:eastAsia="Times New Roman"/>
          <w:sz w:val="20"/>
          <w:szCs w:val="20"/>
        </w:rPr>
      </w:pPr>
      <w:r w:rsidRPr="00D82566">
        <w:rPr>
          <w:rFonts w:eastAsia="Times New Roman"/>
          <w:sz w:val="20"/>
          <w:szCs w:val="20"/>
        </w:rPr>
        <w:t>3.5.5 Recognise risk factors for transition of acute to chronic neck pain following “whiplash”</w:t>
      </w:r>
    </w:p>
    <w:p w14:paraId="7EF05DCE" w14:textId="77777777" w:rsidR="008E372D" w:rsidRPr="00D82566" w:rsidRDefault="008E372D" w:rsidP="008E372D">
      <w:pPr>
        <w:autoSpaceDE w:val="0"/>
        <w:autoSpaceDN w:val="0"/>
        <w:adjustRightInd w:val="0"/>
        <w:jc w:val="both"/>
        <w:rPr>
          <w:rFonts w:eastAsia="Times New Roman"/>
          <w:sz w:val="20"/>
          <w:szCs w:val="20"/>
        </w:rPr>
      </w:pPr>
      <w:r w:rsidRPr="00D82566">
        <w:rPr>
          <w:rFonts w:eastAsia="Times New Roman"/>
          <w:sz w:val="20"/>
          <w:szCs w:val="20"/>
        </w:rPr>
        <w:t>Injury</w:t>
      </w:r>
    </w:p>
    <w:p w14:paraId="664B9A19" w14:textId="77777777" w:rsidR="008E372D" w:rsidRPr="00D82566" w:rsidRDefault="008E372D" w:rsidP="008E372D">
      <w:pPr>
        <w:autoSpaceDE w:val="0"/>
        <w:autoSpaceDN w:val="0"/>
        <w:adjustRightInd w:val="0"/>
        <w:rPr>
          <w:rFonts w:eastAsia="Times New Roman"/>
          <w:sz w:val="20"/>
          <w:szCs w:val="20"/>
        </w:rPr>
      </w:pPr>
      <w:r w:rsidRPr="00D82566">
        <w:rPr>
          <w:rFonts w:eastAsia="Times New Roman"/>
          <w:sz w:val="20"/>
          <w:szCs w:val="20"/>
        </w:rPr>
        <w:t>3.5.6 Discuss factors predictive of chronicity after acute spinal pain, including but not</w:t>
      </w:r>
    </w:p>
    <w:p w14:paraId="7D63B16E" w14:textId="77777777" w:rsidR="008E372D" w:rsidRPr="00D82566" w:rsidRDefault="008E372D" w:rsidP="008E372D">
      <w:pPr>
        <w:autoSpaceDE w:val="0"/>
        <w:autoSpaceDN w:val="0"/>
        <w:adjustRightInd w:val="0"/>
        <w:jc w:val="both"/>
        <w:rPr>
          <w:rFonts w:eastAsia="Times New Roman"/>
          <w:sz w:val="20"/>
          <w:szCs w:val="20"/>
        </w:rPr>
      </w:pPr>
      <w:r w:rsidRPr="00D82566">
        <w:rPr>
          <w:rFonts w:eastAsia="Times New Roman"/>
          <w:sz w:val="20"/>
          <w:szCs w:val="20"/>
        </w:rPr>
        <w:t>restricted to the “flag” system</w:t>
      </w:r>
    </w:p>
    <w:p w14:paraId="749ACEEE" w14:textId="77777777" w:rsidR="008E372D" w:rsidRPr="00D82566" w:rsidRDefault="008E372D" w:rsidP="008E372D">
      <w:pPr>
        <w:autoSpaceDE w:val="0"/>
        <w:autoSpaceDN w:val="0"/>
        <w:adjustRightInd w:val="0"/>
        <w:rPr>
          <w:rFonts w:eastAsia="Times New Roman"/>
          <w:sz w:val="20"/>
          <w:szCs w:val="20"/>
        </w:rPr>
      </w:pPr>
      <w:r w:rsidRPr="00D82566">
        <w:rPr>
          <w:rFonts w:eastAsia="Times New Roman"/>
          <w:sz w:val="20"/>
          <w:szCs w:val="20"/>
        </w:rPr>
        <w:t>3.5.7 Describe the neuroanatomy and function of the spine and identify potential structures</w:t>
      </w:r>
    </w:p>
    <w:p w14:paraId="720177F8" w14:textId="77777777" w:rsidR="008E372D" w:rsidRPr="00D82566" w:rsidRDefault="008E372D" w:rsidP="008E372D">
      <w:pPr>
        <w:autoSpaceDE w:val="0"/>
        <w:autoSpaceDN w:val="0"/>
        <w:adjustRightInd w:val="0"/>
        <w:jc w:val="both"/>
        <w:rPr>
          <w:rFonts w:eastAsia="Times New Roman"/>
          <w:sz w:val="20"/>
          <w:szCs w:val="20"/>
        </w:rPr>
      </w:pPr>
      <w:r w:rsidRPr="00D82566">
        <w:rPr>
          <w:rFonts w:eastAsia="Times New Roman"/>
          <w:sz w:val="20"/>
          <w:szCs w:val="20"/>
        </w:rPr>
        <w:t>that can be associated with pain</w:t>
      </w:r>
    </w:p>
    <w:p w14:paraId="3D645A82" w14:textId="77777777" w:rsidR="008E372D" w:rsidRPr="00D82566" w:rsidRDefault="008E372D" w:rsidP="008E372D">
      <w:pPr>
        <w:autoSpaceDE w:val="0"/>
        <w:autoSpaceDN w:val="0"/>
        <w:adjustRightInd w:val="0"/>
        <w:rPr>
          <w:rFonts w:eastAsia="Times New Roman"/>
          <w:sz w:val="20"/>
          <w:szCs w:val="20"/>
        </w:rPr>
      </w:pPr>
      <w:r w:rsidRPr="00D82566">
        <w:rPr>
          <w:rFonts w:eastAsia="Times New Roman"/>
          <w:sz w:val="20"/>
          <w:szCs w:val="20"/>
        </w:rPr>
        <w:t>3.5.8 Critically appraise the value of epidural injections, zygo-apophyseal joint blocks,</w:t>
      </w:r>
    </w:p>
    <w:p w14:paraId="4DF0F8FB" w14:textId="77777777" w:rsidR="008E372D" w:rsidRPr="00D82566" w:rsidRDefault="008E372D" w:rsidP="008E372D">
      <w:pPr>
        <w:autoSpaceDE w:val="0"/>
        <w:autoSpaceDN w:val="0"/>
        <w:adjustRightInd w:val="0"/>
        <w:rPr>
          <w:rFonts w:eastAsia="Times New Roman"/>
          <w:sz w:val="20"/>
          <w:szCs w:val="20"/>
        </w:rPr>
      </w:pPr>
      <w:r w:rsidRPr="00D82566">
        <w:rPr>
          <w:rFonts w:eastAsia="Times New Roman"/>
          <w:sz w:val="20"/>
          <w:szCs w:val="20"/>
        </w:rPr>
        <w:t>medial branch blocks and denervation as part of a long-term plan and as part of</w:t>
      </w:r>
    </w:p>
    <w:p w14:paraId="308C812A" w14:textId="77777777" w:rsidR="008E372D" w:rsidRPr="00D82566" w:rsidRDefault="008E372D" w:rsidP="008E372D">
      <w:pPr>
        <w:autoSpaceDE w:val="0"/>
        <w:autoSpaceDN w:val="0"/>
        <w:adjustRightInd w:val="0"/>
        <w:jc w:val="both"/>
        <w:rPr>
          <w:rFonts w:eastAsia="Times New Roman"/>
          <w:sz w:val="20"/>
          <w:szCs w:val="20"/>
        </w:rPr>
      </w:pPr>
      <w:r w:rsidRPr="00D82566">
        <w:rPr>
          <w:rFonts w:eastAsia="Times New Roman"/>
          <w:sz w:val="20"/>
          <w:szCs w:val="20"/>
        </w:rPr>
        <w:t>the diagnostic process</w:t>
      </w:r>
    </w:p>
    <w:p w14:paraId="1943E2C8" w14:textId="77777777" w:rsidR="008E372D" w:rsidRPr="00D82566" w:rsidRDefault="008E372D" w:rsidP="008E372D">
      <w:pPr>
        <w:autoSpaceDE w:val="0"/>
        <w:autoSpaceDN w:val="0"/>
        <w:adjustRightInd w:val="0"/>
        <w:rPr>
          <w:rFonts w:eastAsia="Times New Roman"/>
          <w:sz w:val="20"/>
          <w:szCs w:val="20"/>
        </w:rPr>
      </w:pPr>
      <w:r w:rsidRPr="00D82566">
        <w:rPr>
          <w:rFonts w:eastAsia="Times New Roman"/>
          <w:sz w:val="20"/>
          <w:szCs w:val="20"/>
        </w:rPr>
        <w:t>3.5.9 Discuss initial evaluation of spinal pain, including risk assessment and risk stratification</w:t>
      </w:r>
    </w:p>
    <w:p w14:paraId="5C5FC0D0" w14:textId="77777777" w:rsidR="008E372D" w:rsidRPr="00D82566" w:rsidRDefault="008E372D" w:rsidP="008E372D">
      <w:pPr>
        <w:autoSpaceDE w:val="0"/>
        <w:autoSpaceDN w:val="0"/>
        <w:adjustRightInd w:val="0"/>
        <w:jc w:val="both"/>
        <w:rPr>
          <w:rFonts w:eastAsia="Times New Roman"/>
          <w:sz w:val="20"/>
          <w:szCs w:val="20"/>
        </w:rPr>
      </w:pPr>
      <w:r w:rsidRPr="00D82566">
        <w:rPr>
          <w:rFonts w:eastAsia="Times New Roman"/>
          <w:sz w:val="20"/>
          <w:szCs w:val="20"/>
        </w:rPr>
        <w:t>tools, e.g. STarT Back</w:t>
      </w:r>
    </w:p>
    <w:p w14:paraId="6074C134"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3.5.10 Discuss the rationale and use of questionnaires for assessing dimensions of chronic</w:t>
      </w:r>
    </w:p>
    <w:p w14:paraId="7A24D954"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spinal pain, e.g.:-</w:t>
      </w:r>
    </w:p>
    <w:p w14:paraId="72B26BDD"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 Oswestry Low Back Pain Disability Questionnaire</w:t>
      </w:r>
    </w:p>
    <w:p w14:paraId="41E10355"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 Roland Morris Disability Questionnaire</w:t>
      </w:r>
    </w:p>
    <w:p w14:paraId="7049AC11" w14:textId="77777777" w:rsidR="008E372D" w:rsidRPr="00CD487C" w:rsidRDefault="008E372D" w:rsidP="008E372D">
      <w:pPr>
        <w:autoSpaceDE w:val="0"/>
        <w:autoSpaceDN w:val="0"/>
        <w:adjustRightInd w:val="0"/>
        <w:jc w:val="both"/>
        <w:rPr>
          <w:rFonts w:eastAsia="Times New Roman"/>
          <w:sz w:val="20"/>
          <w:szCs w:val="20"/>
        </w:rPr>
      </w:pPr>
      <w:r w:rsidRPr="00CD487C">
        <w:rPr>
          <w:rFonts w:eastAsia="Times New Roman"/>
          <w:sz w:val="20"/>
          <w:szCs w:val="20"/>
        </w:rPr>
        <w:t>• Assessment of mood, anxiety, catastrophising</w:t>
      </w:r>
    </w:p>
    <w:p w14:paraId="555B005C"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3.5.11 Identify the potential specific causes of acute and chronic spinal pain including but</w:t>
      </w:r>
    </w:p>
    <w:p w14:paraId="1F29B0C0"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not limited to:-</w:t>
      </w:r>
    </w:p>
    <w:p w14:paraId="1D6E7BBC"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 Infection</w:t>
      </w:r>
    </w:p>
    <w:p w14:paraId="328DA7CD"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 Trauma</w:t>
      </w:r>
    </w:p>
    <w:p w14:paraId="7F6B2867"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 Neoplasia</w:t>
      </w:r>
    </w:p>
    <w:p w14:paraId="4CF9FBD1"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 Metabolic bone disease</w:t>
      </w:r>
    </w:p>
    <w:p w14:paraId="2D3E5945"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 Inflammatory disease</w:t>
      </w:r>
    </w:p>
    <w:p w14:paraId="4BF36576" w14:textId="77777777" w:rsidR="008E372D" w:rsidRPr="00CD487C" w:rsidRDefault="008E372D" w:rsidP="008E372D">
      <w:pPr>
        <w:autoSpaceDE w:val="0"/>
        <w:autoSpaceDN w:val="0"/>
        <w:adjustRightInd w:val="0"/>
        <w:jc w:val="both"/>
        <w:rPr>
          <w:rFonts w:eastAsia="Times New Roman"/>
          <w:sz w:val="20"/>
          <w:szCs w:val="20"/>
        </w:rPr>
      </w:pPr>
      <w:r w:rsidRPr="00CD487C">
        <w:rPr>
          <w:rFonts w:eastAsia="Times New Roman"/>
          <w:sz w:val="20"/>
          <w:szCs w:val="20"/>
        </w:rPr>
        <w:t>• Pain hypersensitivity/augmentation</w:t>
      </w:r>
    </w:p>
    <w:p w14:paraId="53883EF3" w14:textId="77777777" w:rsidR="008E372D" w:rsidRPr="00CD487C" w:rsidRDefault="008E372D" w:rsidP="008E372D">
      <w:pPr>
        <w:autoSpaceDE w:val="0"/>
        <w:autoSpaceDN w:val="0"/>
        <w:adjustRightInd w:val="0"/>
        <w:rPr>
          <w:rFonts w:eastAsia="Times New Roman"/>
          <w:sz w:val="20"/>
          <w:szCs w:val="20"/>
        </w:rPr>
      </w:pPr>
      <w:r w:rsidRPr="00CD487C">
        <w:rPr>
          <w:rFonts w:eastAsia="Times New Roman"/>
          <w:sz w:val="20"/>
          <w:szCs w:val="20"/>
        </w:rPr>
        <w:t>3.5.13 Critically interpret commonly used physical examination tests for upper and lower</w:t>
      </w:r>
    </w:p>
    <w:p w14:paraId="2CE3DD60" w14:textId="77777777" w:rsidR="008E372D" w:rsidRPr="00CD487C" w:rsidRDefault="008E372D" w:rsidP="008E372D">
      <w:pPr>
        <w:autoSpaceDE w:val="0"/>
        <w:autoSpaceDN w:val="0"/>
        <w:adjustRightInd w:val="0"/>
        <w:jc w:val="both"/>
        <w:rPr>
          <w:rFonts w:eastAsia="Times New Roman"/>
          <w:sz w:val="20"/>
          <w:szCs w:val="20"/>
        </w:rPr>
      </w:pPr>
      <w:r w:rsidRPr="00CD487C">
        <w:rPr>
          <w:rFonts w:eastAsia="Times New Roman"/>
          <w:sz w:val="20"/>
          <w:szCs w:val="20"/>
        </w:rPr>
        <w:t>limbs, for example, Lasegue/straight leg raise test, slump test, etc.</w:t>
      </w:r>
    </w:p>
    <w:p w14:paraId="3CB07156" w14:textId="77777777" w:rsidR="008E372D" w:rsidRPr="00CD487C" w:rsidRDefault="008E372D" w:rsidP="008E372D">
      <w:pPr>
        <w:autoSpaceDE w:val="0"/>
        <w:autoSpaceDN w:val="0"/>
        <w:adjustRightInd w:val="0"/>
        <w:jc w:val="both"/>
        <w:rPr>
          <w:rFonts w:eastAsia="Times New Roman"/>
          <w:sz w:val="20"/>
          <w:szCs w:val="20"/>
        </w:rPr>
      </w:pPr>
      <w:r w:rsidRPr="00CD487C">
        <w:rPr>
          <w:rFonts w:eastAsia="Times New Roman"/>
          <w:sz w:val="20"/>
          <w:szCs w:val="20"/>
        </w:rPr>
        <w:lastRenderedPageBreak/>
        <w:t>3.5.14 Perform a gait analysis</w:t>
      </w:r>
    </w:p>
    <w:p w14:paraId="57F8B254" w14:textId="77777777" w:rsidR="008E372D" w:rsidRPr="00CD487C" w:rsidRDefault="008E372D" w:rsidP="008E372D">
      <w:pPr>
        <w:autoSpaceDE w:val="0"/>
        <w:autoSpaceDN w:val="0"/>
        <w:adjustRightInd w:val="0"/>
        <w:jc w:val="both"/>
        <w:rPr>
          <w:rFonts w:eastAsia="Times New Roman"/>
          <w:sz w:val="20"/>
          <w:szCs w:val="20"/>
        </w:rPr>
      </w:pPr>
      <w:r w:rsidRPr="00CD487C">
        <w:rPr>
          <w:rFonts w:eastAsia="Times New Roman"/>
          <w:sz w:val="20"/>
          <w:szCs w:val="20"/>
        </w:rPr>
        <w:t>3.5.15 Recognise the clinical presentation of symptomatic spinal stenosis</w:t>
      </w:r>
    </w:p>
    <w:p w14:paraId="7ADE224B" w14:textId="77777777" w:rsidR="008E372D" w:rsidRPr="00CD487C" w:rsidRDefault="008E372D" w:rsidP="008E372D">
      <w:pPr>
        <w:autoSpaceDE w:val="0"/>
        <w:autoSpaceDN w:val="0"/>
        <w:adjustRightInd w:val="0"/>
        <w:jc w:val="both"/>
        <w:rPr>
          <w:rFonts w:eastAsia="Times New Roman"/>
          <w:sz w:val="20"/>
          <w:szCs w:val="20"/>
        </w:rPr>
      </w:pPr>
      <w:r w:rsidRPr="00CD487C">
        <w:rPr>
          <w:rFonts w:eastAsia="Times New Roman"/>
          <w:sz w:val="20"/>
          <w:szCs w:val="20"/>
        </w:rPr>
        <w:t>3.5.16 Recognize ‘red flag’ pathologies: e.g. cauda equina syndrome and neoplasm</w:t>
      </w:r>
    </w:p>
    <w:p w14:paraId="36D69906" w14:textId="77777777" w:rsidR="008E372D" w:rsidRPr="00CD487C" w:rsidRDefault="008E372D" w:rsidP="008E372D">
      <w:pPr>
        <w:autoSpaceDE w:val="0"/>
        <w:autoSpaceDN w:val="0"/>
        <w:adjustRightInd w:val="0"/>
        <w:jc w:val="both"/>
        <w:rPr>
          <w:bCs/>
          <w:sz w:val="20"/>
          <w:szCs w:val="20"/>
        </w:rPr>
      </w:pPr>
      <w:r w:rsidRPr="00CD487C">
        <w:rPr>
          <w:bCs/>
          <w:sz w:val="20"/>
          <w:szCs w:val="20"/>
        </w:rPr>
        <w:t>3.</w:t>
      </w:r>
      <w:r w:rsidRPr="00CD487C">
        <w:rPr>
          <w:rFonts w:eastAsia="Times New Roman"/>
          <w:sz w:val="20"/>
          <w:szCs w:val="20"/>
        </w:rPr>
        <w:t xml:space="preserve"> 5.17 Distinguish between acute and acute-on-chronic episodes of spinal pain</w:t>
      </w:r>
    </w:p>
    <w:p w14:paraId="61B945BB" w14:textId="77777777" w:rsidR="008E372D" w:rsidRPr="00CD487C" w:rsidRDefault="008E372D" w:rsidP="008E372D">
      <w:pPr>
        <w:autoSpaceDE w:val="0"/>
        <w:autoSpaceDN w:val="0"/>
        <w:adjustRightInd w:val="0"/>
        <w:jc w:val="both"/>
        <w:rPr>
          <w:rFonts w:eastAsia="Times New Roman"/>
          <w:sz w:val="20"/>
          <w:szCs w:val="20"/>
        </w:rPr>
      </w:pPr>
      <w:r w:rsidRPr="00CD487C">
        <w:rPr>
          <w:rFonts w:eastAsia="Times New Roman"/>
          <w:sz w:val="20"/>
          <w:szCs w:val="20"/>
        </w:rPr>
        <w:t>3.5.18 Reinterpret pre-existing investigations and opinions in the light of clinical findings</w:t>
      </w:r>
    </w:p>
    <w:p w14:paraId="1BB50CE0"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3.5.19 Know and discuss when to order investigations including imaging and how to</w:t>
      </w:r>
    </w:p>
    <w:p w14:paraId="0BBB9D1C" w14:textId="77777777" w:rsidR="008E372D" w:rsidRPr="0075056E" w:rsidRDefault="008E372D" w:rsidP="008E372D">
      <w:pPr>
        <w:autoSpaceDE w:val="0"/>
        <w:autoSpaceDN w:val="0"/>
        <w:adjustRightInd w:val="0"/>
        <w:jc w:val="both"/>
        <w:rPr>
          <w:rFonts w:eastAsia="Times New Roman"/>
          <w:sz w:val="20"/>
          <w:szCs w:val="20"/>
        </w:rPr>
      </w:pPr>
      <w:r w:rsidRPr="0075056E">
        <w:rPr>
          <w:rFonts w:eastAsia="Times New Roman"/>
          <w:sz w:val="20"/>
          <w:szCs w:val="20"/>
        </w:rPr>
        <w:t>interpret images and reports</w:t>
      </w:r>
    </w:p>
    <w:p w14:paraId="3786E356"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3.5.20 Critically discuss the evidence base for management of acute low back pain with</w:t>
      </w:r>
    </w:p>
    <w:p w14:paraId="4CCC1B81" w14:textId="77777777" w:rsidR="008E372D" w:rsidRPr="0075056E" w:rsidRDefault="008E372D" w:rsidP="008E372D">
      <w:pPr>
        <w:autoSpaceDE w:val="0"/>
        <w:autoSpaceDN w:val="0"/>
        <w:adjustRightInd w:val="0"/>
        <w:jc w:val="both"/>
        <w:rPr>
          <w:rFonts w:eastAsia="Times New Roman"/>
          <w:sz w:val="20"/>
          <w:szCs w:val="20"/>
        </w:rPr>
      </w:pPr>
      <w:r w:rsidRPr="0075056E">
        <w:rPr>
          <w:rFonts w:eastAsia="Times New Roman"/>
          <w:sz w:val="20"/>
          <w:szCs w:val="20"/>
        </w:rPr>
        <w:t>or without radicular pain</w:t>
      </w:r>
    </w:p>
    <w:p w14:paraId="4D4805B8"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3.5.21 Describe national, European and international guidelines for the management of</w:t>
      </w:r>
    </w:p>
    <w:p w14:paraId="5F104639" w14:textId="77777777" w:rsidR="008E372D" w:rsidRPr="0075056E" w:rsidRDefault="008E372D" w:rsidP="008E372D">
      <w:pPr>
        <w:autoSpaceDE w:val="0"/>
        <w:autoSpaceDN w:val="0"/>
        <w:adjustRightInd w:val="0"/>
        <w:jc w:val="both"/>
        <w:rPr>
          <w:rFonts w:eastAsia="Times New Roman"/>
          <w:sz w:val="20"/>
          <w:szCs w:val="20"/>
        </w:rPr>
      </w:pPr>
      <w:r w:rsidRPr="0075056E">
        <w:rPr>
          <w:rFonts w:eastAsia="Times New Roman"/>
          <w:sz w:val="20"/>
          <w:szCs w:val="20"/>
        </w:rPr>
        <w:t>acute and chronic low back pain</w:t>
      </w:r>
    </w:p>
    <w:p w14:paraId="0E62E582" w14:textId="77777777" w:rsidR="008E372D" w:rsidRPr="0075056E" w:rsidRDefault="008E372D" w:rsidP="008E372D">
      <w:pPr>
        <w:autoSpaceDE w:val="0"/>
        <w:autoSpaceDN w:val="0"/>
        <w:adjustRightInd w:val="0"/>
        <w:jc w:val="both"/>
        <w:rPr>
          <w:rFonts w:eastAsia="Times New Roman"/>
          <w:sz w:val="20"/>
          <w:szCs w:val="20"/>
        </w:rPr>
      </w:pPr>
      <w:r w:rsidRPr="0075056E">
        <w:rPr>
          <w:rFonts w:eastAsia="Times New Roman"/>
          <w:sz w:val="20"/>
          <w:szCs w:val="20"/>
        </w:rPr>
        <w:t>3.5.22 Discuss the importance of self-management and how it may be implemented</w:t>
      </w:r>
    </w:p>
    <w:p w14:paraId="030B55D1"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3.5.23 Discuss the efficacy of psychological therapies in chronic spinal pain including, but</w:t>
      </w:r>
    </w:p>
    <w:p w14:paraId="64E7DF22"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not limited to:-</w:t>
      </w:r>
    </w:p>
    <w:p w14:paraId="2E67FBA3"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 Cognitive</w:t>
      </w:r>
    </w:p>
    <w:p w14:paraId="662D765A"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 Behavioural</w:t>
      </w:r>
    </w:p>
    <w:p w14:paraId="7922483D"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 Acceptance commitment</w:t>
      </w:r>
    </w:p>
    <w:p w14:paraId="333A3B6E"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 Biofeedback</w:t>
      </w:r>
    </w:p>
    <w:p w14:paraId="5C06BAC2"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 Mindfulness</w:t>
      </w:r>
    </w:p>
    <w:p w14:paraId="09378F7A"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 Relaxation therapies</w:t>
      </w:r>
    </w:p>
    <w:p w14:paraId="3387FD7C" w14:textId="77777777" w:rsidR="008E372D" w:rsidRPr="0075056E" w:rsidRDefault="008E372D" w:rsidP="008E372D">
      <w:pPr>
        <w:autoSpaceDE w:val="0"/>
        <w:autoSpaceDN w:val="0"/>
        <w:adjustRightInd w:val="0"/>
        <w:rPr>
          <w:rFonts w:eastAsia="Times New Roman"/>
          <w:sz w:val="20"/>
          <w:szCs w:val="20"/>
        </w:rPr>
      </w:pPr>
      <w:r w:rsidRPr="0075056E">
        <w:rPr>
          <w:rFonts w:eastAsia="Times New Roman"/>
          <w:sz w:val="20"/>
          <w:szCs w:val="20"/>
        </w:rPr>
        <w:t>• Hypnosis</w:t>
      </w:r>
    </w:p>
    <w:p w14:paraId="03144070" w14:textId="77777777" w:rsidR="008E372D" w:rsidRPr="0075056E" w:rsidRDefault="008E372D" w:rsidP="008E372D">
      <w:pPr>
        <w:autoSpaceDE w:val="0"/>
        <w:autoSpaceDN w:val="0"/>
        <w:adjustRightInd w:val="0"/>
        <w:jc w:val="both"/>
        <w:rPr>
          <w:rFonts w:eastAsia="Times New Roman"/>
          <w:sz w:val="20"/>
          <w:szCs w:val="20"/>
        </w:rPr>
      </w:pPr>
      <w:r w:rsidRPr="0075056E">
        <w:rPr>
          <w:rFonts w:eastAsia="Times New Roman"/>
          <w:sz w:val="20"/>
          <w:szCs w:val="20"/>
        </w:rPr>
        <w:t>• Combined psychological and physical approaches</w:t>
      </w:r>
    </w:p>
    <w:p w14:paraId="3AF8B99E"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3.6.1 Demonstrate understanding of historical speculations about the nature of pain that</w:t>
      </w:r>
    </w:p>
    <w:p w14:paraId="72F5AD54"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is poorly understood, the shortcomings of these speculations and the medical and</w:t>
      </w:r>
    </w:p>
    <w:p w14:paraId="56075292"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social outcomes that have arisen as a result of the adoption of these concepts. These</w:t>
      </w:r>
    </w:p>
    <w:p w14:paraId="71F789F8"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include but are not limited to:-</w:t>
      </w:r>
    </w:p>
    <w:p w14:paraId="4074F49E"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Symptoms as psychological by default (DSM-V and ICD-10)</w:t>
      </w:r>
    </w:p>
    <w:p w14:paraId="61D91F3F"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Symptoms as injury (for example, “repetitive strain injury”)</w:t>
      </w:r>
    </w:p>
    <w:p w14:paraId="6190A986"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Symptoms as disease entity (for example, “fibromyalgia syndrome”)</w:t>
      </w:r>
    </w:p>
    <w:p w14:paraId="05C45A44"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Symptoms according to different age groups, e.g. adolescents, adults and</w:t>
      </w:r>
    </w:p>
    <w:p w14:paraId="58C79B59"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older adults</w:t>
      </w:r>
    </w:p>
    <w:p w14:paraId="7C9F8B75"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3.6.2 Be aware of developments in the field of nociceptive signal processing in the brain</w:t>
      </w:r>
    </w:p>
    <w:p w14:paraId="0FB5F773"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and descending control systems</w:t>
      </w:r>
    </w:p>
    <w:p w14:paraId="52E2B8A3" w14:textId="77777777" w:rsidR="008E372D" w:rsidRPr="00925F54" w:rsidRDefault="008E372D" w:rsidP="008E372D">
      <w:pPr>
        <w:autoSpaceDE w:val="0"/>
        <w:autoSpaceDN w:val="0"/>
        <w:adjustRightInd w:val="0"/>
        <w:jc w:val="both"/>
        <w:rPr>
          <w:rFonts w:eastAsia="Times New Roman"/>
          <w:sz w:val="20"/>
          <w:szCs w:val="20"/>
        </w:rPr>
      </w:pPr>
      <w:r w:rsidRPr="00925F54">
        <w:rPr>
          <w:rFonts w:eastAsia="Times New Roman"/>
          <w:sz w:val="20"/>
          <w:szCs w:val="20"/>
        </w:rPr>
        <w:t>3.6.3 Critically discuss the concepts of somatisation and hypervigilance</w:t>
      </w:r>
    </w:p>
    <w:p w14:paraId="5ED23874"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3.6.4 Discuss the “diagnostic” category of somatic symptom and related disorders</w:t>
      </w:r>
    </w:p>
    <w:p w14:paraId="41CCA1EB"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(according to DSM-V or ICD-10), including but not limited to:-</w:t>
      </w:r>
    </w:p>
    <w:p w14:paraId="626C7DCD"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Somatic symptom disorder</w:t>
      </w:r>
    </w:p>
    <w:p w14:paraId="7722FB9C"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Illness anxiety disorder</w:t>
      </w:r>
    </w:p>
    <w:p w14:paraId="141B7D38"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Psychological factors affecting other medical conditions</w:t>
      </w:r>
    </w:p>
    <w:p w14:paraId="7D9F9665"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Central sensitization disorders</w:t>
      </w:r>
    </w:p>
    <w:p w14:paraId="6E59A4B6"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Small nerve neuropathy</w:t>
      </w:r>
    </w:p>
    <w:p w14:paraId="0010DC6C"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Chronic Pain Disorder with somatic and psychological factors</w:t>
      </w:r>
    </w:p>
    <w:p w14:paraId="21E4C9EB"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3.6.5 Recognise the potential contributions of sources of somatic and visceral nociception</w:t>
      </w:r>
    </w:p>
    <w:p w14:paraId="6122F611"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to the experience of widespread pain including CNS processing and descending</w:t>
      </w:r>
    </w:p>
    <w:p w14:paraId="1546CC69"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controls</w:t>
      </w:r>
    </w:p>
    <w:p w14:paraId="581C90A4"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3.6.6 Outline the heterogeneity of clinical presentations of CWP</w:t>
      </w:r>
    </w:p>
    <w:p w14:paraId="5AE5BBC4"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3.6.7 Critically interpret the clinical finding of “tenderness”</w:t>
      </w:r>
    </w:p>
    <w:p w14:paraId="3A614664"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3.6.8 Critically evaluate the constructs of “myofascial pain” and “fibromyalgia syndrome”</w:t>
      </w:r>
    </w:p>
    <w:p w14:paraId="40D62B4B"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3.6.9 Evaluate the role of a liaison psychiatrist in providing a formulation and assessing</w:t>
      </w:r>
    </w:p>
    <w:p w14:paraId="7347A23A"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risk of suicide</w:t>
      </w:r>
    </w:p>
    <w:p w14:paraId="1E277DF0"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3.6.10 Understand the condition of FMS and its historical and more recent definitions,</w:t>
      </w:r>
    </w:p>
    <w:p w14:paraId="6C172532"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including the current American College of Rheumatology definition, revised in 2011</w:t>
      </w:r>
    </w:p>
    <w:p w14:paraId="4EFAD42B"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3.6.11 Know the incidence, including relative occurrence according to gender, and</w:t>
      </w:r>
    </w:p>
    <w:p w14:paraId="07AA49C5" w14:textId="77777777" w:rsidR="008E372D" w:rsidRPr="00925F54" w:rsidRDefault="008E372D" w:rsidP="008E372D">
      <w:pPr>
        <w:autoSpaceDE w:val="0"/>
        <w:autoSpaceDN w:val="0"/>
        <w:adjustRightInd w:val="0"/>
        <w:jc w:val="both"/>
        <w:rPr>
          <w:rFonts w:eastAsia="Times New Roman"/>
          <w:sz w:val="20"/>
          <w:szCs w:val="20"/>
        </w:rPr>
      </w:pPr>
      <w:r w:rsidRPr="00925F54">
        <w:rPr>
          <w:rFonts w:eastAsia="Times New Roman"/>
          <w:sz w:val="20"/>
          <w:szCs w:val="20"/>
        </w:rPr>
        <w:t>understand the societal impact</w:t>
      </w:r>
    </w:p>
    <w:p w14:paraId="2ADCBD5F"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3.6.12 Discuss and critique the criteria for diagnosis including:-</w:t>
      </w:r>
    </w:p>
    <w:p w14:paraId="71599ED4"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lastRenderedPageBreak/>
        <w:t>• Widespread pain</w:t>
      </w:r>
    </w:p>
    <w:p w14:paraId="162F297F"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Tender points</w:t>
      </w:r>
    </w:p>
    <w:p w14:paraId="2A57B7FE"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Fatigue</w:t>
      </w:r>
    </w:p>
    <w:p w14:paraId="023A505D"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Sleep problems</w:t>
      </w:r>
    </w:p>
    <w:p w14:paraId="12299F09"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Mood disturbance, including depression and anxiety</w:t>
      </w:r>
    </w:p>
    <w:p w14:paraId="61C6C5EE"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Cognitive effects, including loss of concentration, memory</w:t>
      </w:r>
    </w:p>
    <w:p w14:paraId="21A42C01"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 Associated conditions including irritable bowel syndrome (IBS), headache,</w:t>
      </w:r>
    </w:p>
    <w:p w14:paraId="3238F576" w14:textId="77777777" w:rsidR="008E372D" w:rsidRPr="00925F54" w:rsidRDefault="008E372D" w:rsidP="008E372D">
      <w:pPr>
        <w:autoSpaceDE w:val="0"/>
        <w:autoSpaceDN w:val="0"/>
        <w:adjustRightInd w:val="0"/>
        <w:rPr>
          <w:rFonts w:eastAsia="Times New Roman"/>
          <w:sz w:val="20"/>
          <w:szCs w:val="20"/>
        </w:rPr>
      </w:pPr>
      <w:r w:rsidRPr="00925F54">
        <w:rPr>
          <w:rFonts w:eastAsia="Times New Roman"/>
          <w:sz w:val="20"/>
          <w:szCs w:val="20"/>
        </w:rPr>
        <w:t>cystitis, chronic fatigue syndrome (CFS)</w:t>
      </w:r>
    </w:p>
    <w:p w14:paraId="4E2D7434" w14:textId="77777777" w:rsidR="008E372D" w:rsidRPr="00925F54" w:rsidRDefault="008E372D" w:rsidP="008E372D">
      <w:pPr>
        <w:autoSpaceDE w:val="0"/>
        <w:autoSpaceDN w:val="0"/>
        <w:adjustRightInd w:val="0"/>
        <w:jc w:val="both"/>
        <w:rPr>
          <w:rFonts w:eastAsia="Times New Roman"/>
          <w:sz w:val="20"/>
          <w:szCs w:val="20"/>
        </w:rPr>
      </w:pPr>
      <w:r w:rsidRPr="00925F54">
        <w:rPr>
          <w:rFonts w:eastAsia="Times New Roman"/>
          <w:sz w:val="20"/>
          <w:szCs w:val="20"/>
        </w:rPr>
        <w:t>• Absence of other conditions to explain symptoms</w:t>
      </w:r>
    </w:p>
    <w:p w14:paraId="40CFBB8B"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3.6.13 Discuss the possible aetiologies for FMS and CWP such as:-</w:t>
      </w:r>
    </w:p>
    <w:p w14:paraId="7C5A965D"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Chemical changes in the brain</w:t>
      </w:r>
    </w:p>
    <w:p w14:paraId="3A4769F1"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Central sensitisation</w:t>
      </w:r>
    </w:p>
    <w:p w14:paraId="60B81BA4"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Small fibre neuropathy</w:t>
      </w:r>
    </w:p>
    <w:p w14:paraId="12093B4C"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Altered descending inhibition</w:t>
      </w:r>
    </w:p>
    <w:p w14:paraId="0734887D"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Sleep disturbance</w:t>
      </w:r>
    </w:p>
    <w:p w14:paraId="0564C788"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Injury (including trauma and litigation)</w:t>
      </w:r>
    </w:p>
    <w:p w14:paraId="06474EA7"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Infection</w:t>
      </w:r>
    </w:p>
    <w:p w14:paraId="78A11084"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Sympathetic</w:t>
      </w:r>
    </w:p>
    <w:p w14:paraId="56038C77"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Viral disorder</w:t>
      </w:r>
    </w:p>
    <w:p w14:paraId="61309C73"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Growth hormone deficiency</w:t>
      </w:r>
    </w:p>
    <w:p w14:paraId="20EEE536"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Genetic predisposition (gene abnormalities)</w:t>
      </w:r>
    </w:p>
    <w:p w14:paraId="07DBFEA5"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Immune system disorder</w:t>
      </w:r>
    </w:p>
    <w:p w14:paraId="1DC4B1FF"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Lyme disease</w:t>
      </w:r>
    </w:p>
    <w:p w14:paraId="1DED4401"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Neuropathic pain</w:t>
      </w:r>
    </w:p>
    <w:p w14:paraId="32568EF7"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Psychological disturbance</w:t>
      </w:r>
    </w:p>
    <w:p w14:paraId="3DB760D6"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Somatoform disorder</w:t>
      </w:r>
    </w:p>
    <w:p w14:paraId="3F0ADA0B"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Arteriovenous shunt (Albrecht)</w:t>
      </w:r>
    </w:p>
    <w:p w14:paraId="1E5BABD8"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Malingering</w:t>
      </w:r>
    </w:p>
    <w:p w14:paraId="3DDC3AC3"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3.6.14 Discuss reasons for the paucity of quality evidence in the management of CWP</w:t>
      </w:r>
    </w:p>
    <w:p w14:paraId="44C714A5"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3.6.15 Appreciate the need to provide a multidisciplinary approach including explanation,</w:t>
      </w:r>
    </w:p>
    <w:p w14:paraId="246FD48F"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acceptance, graded activity and social adaptations. Critically review medications</w:t>
      </w:r>
    </w:p>
    <w:p w14:paraId="713A4AE3" w14:textId="77777777" w:rsidR="008E372D" w:rsidRPr="00D132E3" w:rsidRDefault="008E372D" w:rsidP="008E372D">
      <w:pPr>
        <w:autoSpaceDE w:val="0"/>
        <w:autoSpaceDN w:val="0"/>
        <w:adjustRightInd w:val="0"/>
        <w:jc w:val="both"/>
        <w:rPr>
          <w:rFonts w:eastAsia="Times New Roman"/>
          <w:sz w:val="20"/>
          <w:szCs w:val="20"/>
        </w:rPr>
      </w:pPr>
      <w:r w:rsidRPr="00D132E3">
        <w:rPr>
          <w:rFonts w:eastAsia="Times New Roman"/>
          <w:sz w:val="20"/>
          <w:szCs w:val="20"/>
        </w:rPr>
        <w:t>used for FMS (see below)</w:t>
      </w:r>
    </w:p>
    <w:p w14:paraId="6457D79B"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3.6.16 Discuss treatment of FMS according to National and International Guidelines</w:t>
      </w:r>
    </w:p>
    <w:p w14:paraId="18F739F1"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including the evidence base and the place of:-</w:t>
      </w:r>
    </w:p>
    <w:p w14:paraId="5F7683DA"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Self-management</w:t>
      </w:r>
    </w:p>
    <w:p w14:paraId="60AD2FF7"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Graded exercise</w:t>
      </w:r>
    </w:p>
    <w:p w14:paraId="6F15F48A"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Medications, including duloxetine, milnacipran, antidepressants, pregabalin,</w:t>
      </w:r>
    </w:p>
    <w:p w14:paraId="38533BDC"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tramadol, simple analgesics only in short term usage</w:t>
      </w:r>
    </w:p>
    <w:p w14:paraId="6C2C25C9"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oo Other than tramadol, opioids should not be used</w:t>
      </w:r>
    </w:p>
    <w:p w14:paraId="74B27911"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 Cognitive Behavioural Therapy (CBT) and the use of appropriate alternative</w:t>
      </w:r>
    </w:p>
    <w:p w14:paraId="7DDB747D"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techniques to reduce symptoms and encourage increased activity and better</w:t>
      </w:r>
    </w:p>
    <w:p w14:paraId="6710CE3A"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function</w:t>
      </w:r>
    </w:p>
    <w:p w14:paraId="0AC479CA" w14:textId="77777777" w:rsidR="008E372D" w:rsidRPr="00D132E3" w:rsidRDefault="008E372D" w:rsidP="008E372D">
      <w:pPr>
        <w:autoSpaceDE w:val="0"/>
        <w:autoSpaceDN w:val="0"/>
        <w:adjustRightInd w:val="0"/>
        <w:rPr>
          <w:rFonts w:eastAsia="Times New Roman"/>
          <w:sz w:val="20"/>
          <w:szCs w:val="20"/>
        </w:rPr>
      </w:pPr>
      <w:r w:rsidRPr="00D132E3">
        <w:rPr>
          <w:rFonts w:eastAsia="Times New Roman"/>
          <w:sz w:val="20"/>
          <w:szCs w:val="20"/>
        </w:rPr>
        <w:t>3.6.17 Evaluate efficacy of key interventions through assessment of key clinical and patient</w:t>
      </w:r>
    </w:p>
    <w:p w14:paraId="2E80F162" w14:textId="77777777" w:rsidR="008E372D" w:rsidRPr="00D132E3" w:rsidRDefault="008E372D" w:rsidP="008E372D">
      <w:pPr>
        <w:rPr>
          <w:sz w:val="20"/>
          <w:szCs w:val="20"/>
        </w:rPr>
      </w:pPr>
      <w:r w:rsidRPr="00D132E3">
        <w:rPr>
          <w:rFonts w:eastAsia="Times New Roman"/>
          <w:sz w:val="20"/>
          <w:szCs w:val="20"/>
        </w:rPr>
        <w:t>reported outcomes</w:t>
      </w:r>
    </w:p>
    <w:p w14:paraId="23B8FC84" w14:textId="77777777" w:rsidR="008E372D" w:rsidRDefault="008E372D" w:rsidP="008E372D">
      <w:pPr>
        <w:ind w:left="360"/>
        <w:jc w:val="both"/>
        <w:rPr>
          <w:b/>
          <w:bCs/>
          <w:lang w:val="sr-Latn-CS" w:eastAsia="it-IT"/>
        </w:rPr>
      </w:pPr>
    </w:p>
    <w:p w14:paraId="0ABC2B79" w14:textId="77777777" w:rsidR="008E372D" w:rsidRDefault="008E372D" w:rsidP="008E372D">
      <w:pPr>
        <w:ind w:left="360"/>
        <w:jc w:val="both"/>
        <w:rPr>
          <w:b/>
          <w:bCs/>
          <w:u w:val="single"/>
          <w:lang w:val="sr-Latn-CS" w:eastAsia="it-IT"/>
        </w:rPr>
      </w:pPr>
    </w:p>
    <w:p w14:paraId="6FDC7A6D" w14:textId="490181AA" w:rsidR="008E372D" w:rsidRPr="0096211C" w:rsidRDefault="008E372D" w:rsidP="008E372D">
      <w:pPr>
        <w:jc w:val="both"/>
        <w:rPr>
          <w:b/>
          <w:bCs/>
          <w:lang w:val="sr-Latn-CS" w:eastAsia="it-IT"/>
        </w:rPr>
      </w:pPr>
      <w:r w:rsidRPr="0096211C">
        <w:rPr>
          <w:b/>
          <w:bCs/>
          <w:lang w:val="sr-Latn-CS" w:eastAsia="it-IT"/>
        </w:rPr>
        <w:t xml:space="preserve">Back Pain, Neck Pain and Pain in the Upper Extremities: Etiology, Pathogenesis, Therapy  </w:t>
      </w:r>
    </w:p>
    <w:p w14:paraId="78518DA6"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3.5.1 Compare and contrast the current International Association for the Study of Pain</w:t>
      </w:r>
    </w:p>
    <w:p w14:paraId="6BB4026D"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(IASP) Classification of Spinal Pain with other classification systems</w:t>
      </w:r>
    </w:p>
    <w:p w14:paraId="73CE09CE"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3.5.2 Discuss controversies in diagnostic terminology in spinal pain</w:t>
      </w:r>
    </w:p>
    <w:p w14:paraId="425B0791"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3.5.3 Discuss the public health dimensions of the problem of spinal pain, including but not</w:t>
      </w:r>
    </w:p>
    <w:p w14:paraId="393E1686"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limited to:-</w:t>
      </w:r>
    </w:p>
    <w:p w14:paraId="1DF2EC25"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Prevalence</w:t>
      </w:r>
    </w:p>
    <w:p w14:paraId="0B5A1CA3"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Demography</w:t>
      </w:r>
    </w:p>
    <w:p w14:paraId="1B0960D9"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Personal and societal costs including but not limited to:-</w:t>
      </w:r>
    </w:p>
    <w:p w14:paraId="51D5312F" w14:textId="77777777" w:rsidR="008E372D" w:rsidRPr="00B60CBC" w:rsidRDefault="008E372D" w:rsidP="008E372D">
      <w:pPr>
        <w:autoSpaceDE w:val="0"/>
        <w:autoSpaceDN w:val="0"/>
        <w:adjustRightInd w:val="0"/>
        <w:ind w:left="720"/>
        <w:rPr>
          <w:rFonts w:eastAsia="Times New Roman"/>
          <w:sz w:val="20"/>
          <w:szCs w:val="20"/>
        </w:rPr>
      </w:pPr>
      <w:r w:rsidRPr="00B60CBC">
        <w:rPr>
          <w:rFonts w:eastAsia="Times New Roman"/>
          <w:sz w:val="20"/>
          <w:szCs w:val="20"/>
        </w:rPr>
        <w:lastRenderedPageBreak/>
        <w:t>oo Effects on quality of life</w:t>
      </w:r>
    </w:p>
    <w:p w14:paraId="7ACCB56E" w14:textId="77777777" w:rsidR="008E372D" w:rsidRPr="00B60CBC" w:rsidRDefault="008E372D" w:rsidP="008E372D">
      <w:pPr>
        <w:autoSpaceDE w:val="0"/>
        <w:autoSpaceDN w:val="0"/>
        <w:adjustRightInd w:val="0"/>
        <w:ind w:left="720"/>
        <w:rPr>
          <w:rFonts w:eastAsia="Times New Roman"/>
          <w:sz w:val="20"/>
          <w:szCs w:val="20"/>
        </w:rPr>
      </w:pPr>
      <w:r w:rsidRPr="00B60CBC">
        <w:rPr>
          <w:rFonts w:eastAsia="Times New Roman"/>
          <w:sz w:val="20"/>
          <w:szCs w:val="20"/>
        </w:rPr>
        <w:t>oo Ability to work</w:t>
      </w:r>
    </w:p>
    <w:p w14:paraId="1A59499B" w14:textId="77777777" w:rsidR="008E372D" w:rsidRPr="00B60CBC" w:rsidRDefault="008E372D" w:rsidP="008E372D">
      <w:pPr>
        <w:autoSpaceDE w:val="0"/>
        <w:autoSpaceDN w:val="0"/>
        <w:adjustRightInd w:val="0"/>
        <w:ind w:left="720"/>
        <w:rPr>
          <w:rFonts w:eastAsia="Times New Roman"/>
          <w:sz w:val="20"/>
          <w:szCs w:val="20"/>
        </w:rPr>
      </w:pPr>
      <w:r w:rsidRPr="00B60CBC">
        <w:rPr>
          <w:rFonts w:eastAsia="Times New Roman"/>
          <w:sz w:val="20"/>
          <w:szCs w:val="20"/>
        </w:rPr>
        <w:t>oo Social function</w:t>
      </w:r>
    </w:p>
    <w:p w14:paraId="6E697089" w14:textId="77777777" w:rsidR="008E372D" w:rsidRPr="00B60CBC" w:rsidRDefault="008E372D" w:rsidP="008E372D">
      <w:pPr>
        <w:autoSpaceDE w:val="0"/>
        <w:autoSpaceDN w:val="0"/>
        <w:adjustRightInd w:val="0"/>
        <w:ind w:left="720"/>
        <w:rPr>
          <w:rFonts w:eastAsia="Times New Roman"/>
          <w:sz w:val="20"/>
          <w:szCs w:val="20"/>
        </w:rPr>
      </w:pPr>
      <w:r w:rsidRPr="00B60CBC">
        <w:rPr>
          <w:rFonts w:eastAsia="Times New Roman"/>
          <w:sz w:val="20"/>
          <w:szCs w:val="20"/>
        </w:rPr>
        <w:t>oo Disability and sickness benefits</w:t>
      </w:r>
    </w:p>
    <w:p w14:paraId="5E0F1E92" w14:textId="77777777" w:rsidR="008E372D" w:rsidRPr="00B60CBC" w:rsidRDefault="008E372D" w:rsidP="008E372D">
      <w:pPr>
        <w:autoSpaceDE w:val="0"/>
        <w:autoSpaceDN w:val="0"/>
        <w:adjustRightInd w:val="0"/>
        <w:ind w:left="720"/>
        <w:jc w:val="both"/>
        <w:rPr>
          <w:rFonts w:eastAsia="Times New Roman"/>
          <w:sz w:val="20"/>
          <w:szCs w:val="20"/>
        </w:rPr>
      </w:pPr>
      <w:r w:rsidRPr="00B60CBC">
        <w:rPr>
          <w:rFonts w:eastAsia="Times New Roman"/>
          <w:sz w:val="20"/>
          <w:szCs w:val="20"/>
        </w:rPr>
        <w:t>oo Lost productivity</w:t>
      </w:r>
    </w:p>
    <w:p w14:paraId="0514A8F9"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3.5.4 Recognise major risk factors, including psychosocial, for transition of acute to chronic</w:t>
      </w:r>
    </w:p>
    <w:p w14:paraId="04A31B72"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low back pain</w:t>
      </w:r>
    </w:p>
    <w:p w14:paraId="0060A6BB"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3.5.5 Recognise risk factors for transition of acute to chronic neck pain following “whiplash”</w:t>
      </w:r>
    </w:p>
    <w:p w14:paraId="16E8FDE5"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Injury</w:t>
      </w:r>
    </w:p>
    <w:p w14:paraId="0361093F"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3.5.6 Discuss factors predictive of chronicity after acute spinal pain, including but not</w:t>
      </w:r>
    </w:p>
    <w:p w14:paraId="3CAC6992"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restricted to the “flag” system</w:t>
      </w:r>
    </w:p>
    <w:p w14:paraId="3D5ACE1A"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3.5.7 Describe the neuroanatomy and function of the spine and identify potential structures</w:t>
      </w:r>
    </w:p>
    <w:p w14:paraId="5FA1931C"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that can be associated with pain</w:t>
      </w:r>
    </w:p>
    <w:p w14:paraId="549586F1"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3.5.8 Critically appraise the value of epidural injections, zygo-apophyseal joint blocks,</w:t>
      </w:r>
    </w:p>
    <w:p w14:paraId="0766A95D"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medial branch blocks and denervation as part of a long-term plan and as part of</w:t>
      </w:r>
    </w:p>
    <w:p w14:paraId="087C1826"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the diagnostic process</w:t>
      </w:r>
    </w:p>
    <w:p w14:paraId="1BB72899"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3.5.9 Discuss initial evaluation of spinal pain, including risk assessment and risk stratification</w:t>
      </w:r>
    </w:p>
    <w:p w14:paraId="5C9D314C"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tools, e.g. STarT Back</w:t>
      </w:r>
    </w:p>
    <w:p w14:paraId="157927E6"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3.5.10 Discuss the rationale and use of questionnaires for assessing dimensions of chronic</w:t>
      </w:r>
    </w:p>
    <w:p w14:paraId="63FC5C9F"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spinal pain, e.g.:-</w:t>
      </w:r>
    </w:p>
    <w:p w14:paraId="637A3732"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Oswestry Low Back Pain Disability Questionnaire</w:t>
      </w:r>
    </w:p>
    <w:p w14:paraId="62A46788"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Roland Morris Disability Questionnaire</w:t>
      </w:r>
    </w:p>
    <w:p w14:paraId="5824BB99"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 Assessment of mood, anxiety, catastrophising</w:t>
      </w:r>
    </w:p>
    <w:p w14:paraId="143DCBB4"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3.5.11 Identify the potential specific causes of acute and chronic spinal pain including but</w:t>
      </w:r>
    </w:p>
    <w:p w14:paraId="21BC7A2E"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not limited to:-</w:t>
      </w:r>
    </w:p>
    <w:p w14:paraId="56A7FC9E"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Infection</w:t>
      </w:r>
    </w:p>
    <w:p w14:paraId="0593254D"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Trauma</w:t>
      </w:r>
    </w:p>
    <w:p w14:paraId="790A9DA9"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Neoplasia</w:t>
      </w:r>
    </w:p>
    <w:p w14:paraId="274F606C"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Metabolic bone disease</w:t>
      </w:r>
    </w:p>
    <w:p w14:paraId="2B32C4CF" w14:textId="77777777" w:rsidR="008E372D" w:rsidRPr="00B60CBC" w:rsidRDefault="008E372D" w:rsidP="008E372D">
      <w:pPr>
        <w:autoSpaceDE w:val="0"/>
        <w:autoSpaceDN w:val="0"/>
        <w:adjustRightInd w:val="0"/>
        <w:rPr>
          <w:rFonts w:eastAsia="Times New Roman"/>
          <w:sz w:val="20"/>
          <w:szCs w:val="20"/>
        </w:rPr>
      </w:pPr>
      <w:r w:rsidRPr="00B60CBC">
        <w:rPr>
          <w:rFonts w:eastAsia="Times New Roman"/>
          <w:sz w:val="20"/>
          <w:szCs w:val="20"/>
        </w:rPr>
        <w:t>• Inflammatory disease</w:t>
      </w:r>
    </w:p>
    <w:p w14:paraId="55B50E2B" w14:textId="77777777" w:rsidR="008E372D" w:rsidRPr="00B60CBC" w:rsidRDefault="008E372D" w:rsidP="008E372D">
      <w:pPr>
        <w:autoSpaceDE w:val="0"/>
        <w:autoSpaceDN w:val="0"/>
        <w:adjustRightInd w:val="0"/>
        <w:jc w:val="both"/>
        <w:rPr>
          <w:rFonts w:eastAsia="Times New Roman"/>
          <w:sz w:val="20"/>
          <w:szCs w:val="20"/>
        </w:rPr>
      </w:pPr>
      <w:r w:rsidRPr="00B60CBC">
        <w:rPr>
          <w:rFonts w:eastAsia="Times New Roman"/>
          <w:sz w:val="20"/>
          <w:szCs w:val="20"/>
        </w:rPr>
        <w:t>• Pain hypersensitivity/augmentation</w:t>
      </w:r>
    </w:p>
    <w:p w14:paraId="1DED60B7"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3.5.13 Critically interpret commonly used physical examination tests for upper and lower</w:t>
      </w:r>
    </w:p>
    <w:p w14:paraId="36A3FED5"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limbs, for example, Lasegue/straight leg raise test, slump test, etc.</w:t>
      </w:r>
    </w:p>
    <w:p w14:paraId="4C740D9D"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3.5.14 Perform a gait analysis</w:t>
      </w:r>
    </w:p>
    <w:p w14:paraId="1B3B30E1"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3.5.15 Recognise the clinical presentation of symptomatic spinal stenosis</w:t>
      </w:r>
    </w:p>
    <w:p w14:paraId="48CEF058"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3.5.16 Recognize ‘red flag’ pathologies: e.g. cauda equina syndrome and neoplasm</w:t>
      </w:r>
    </w:p>
    <w:p w14:paraId="45E73A2F"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3.5.17 Distinguish between acute and acute-on-chronic episodes of spinal pain</w:t>
      </w:r>
    </w:p>
    <w:p w14:paraId="52AFEB39"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3.5.18 Reinterpret pre-existing investigations and opinions in the light of clinical findings</w:t>
      </w:r>
    </w:p>
    <w:p w14:paraId="41DFD4DB"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3.5.19 Know and discuss when to order investigations including imaging and how to</w:t>
      </w:r>
    </w:p>
    <w:p w14:paraId="42F5A5A8"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interpret images and reports</w:t>
      </w:r>
    </w:p>
    <w:p w14:paraId="64E0FE89"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3.5.20 Critically discuss the evidence base for management of acute low back pain with</w:t>
      </w:r>
    </w:p>
    <w:p w14:paraId="2691CC2D"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or without radicular pain</w:t>
      </w:r>
    </w:p>
    <w:p w14:paraId="42529E3C"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3.5.21 Describe national, European and international guidelines for the management of</w:t>
      </w:r>
    </w:p>
    <w:p w14:paraId="768D2D00"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acute and chronic low back pain</w:t>
      </w:r>
    </w:p>
    <w:p w14:paraId="21044499"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3.5.22 Discuss the importance of self-management and how it may be implemented</w:t>
      </w:r>
    </w:p>
    <w:p w14:paraId="3BC87521"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3.5.23 Discuss the efficacy of psychological therapies in chronic spinal pain including, but</w:t>
      </w:r>
    </w:p>
    <w:p w14:paraId="14423AC6"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not limited to:-</w:t>
      </w:r>
    </w:p>
    <w:p w14:paraId="4BD571DB"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Cognitive</w:t>
      </w:r>
    </w:p>
    <w:p w14:paraId="567DB3AD"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Behavioural</w:t>
      </w:r>
    </w:p>
    <w:p w14:paraId="2F62DAE0"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Acceptance commitment</w:t>
      </w:r>
    </w:p>
    <w:p w14:paraId="7E7393D8"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Biofeedback</w:t>
      </w:r>
    </w:p>
    <w:p w14:paraId="32FBC8D2"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Mindfulness</w:t>
      </w:r>
    </w:p>
    <w:p w14:paraId="0053E3CE"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Relaxation therapies</w:t>
      </w:r>
    </w:p>
    <w:p w14:paraId="2D56FC33"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Hypnosis</w:t>
      </w:r>
    </w:p>
    <w:p w14:paraId="7D160A5D"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 Combined psychological and physical approaches</w:t>
      </w:r>
    </w:p>
    <w:p w14:paraId="51989835"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lastRenderedPageBreak/>
        <w:t>3.5.24 Discuss principles of activity prescription in the management of neck and back pain</w:t>
      </w:r>
    </w:p>
    <w:p w14:paraId="6613FDFF"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3.5.25 Generally discuss the evidence for efficacy and adverse effects of physical therapies</w:t>
      </w:r>
    </w:p>
    <w:p w14:paraId="28040A30"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in spinal pain, including but not limited to:-</w:t>
      </w:r>
    </w:p>
    <w:p w14:paraId="3E079227"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Graded exercise exposure</w:t>
      </w:r>
    </w:p>
    <w:p w14:paraId="437EBD48"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Aerobic exercises</w:t>
      </w:r>
    </w:p>
    <w:p w14:paraId="70304832"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Stretching/strengthening</w:t>
      </w:r>
    </w:p>
    <w:p w14:paraId="074EAC97"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Posture training</w:t>
      </w:r>
    </w:p>
    <w:p w14:paraId="703FCB3C"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Hydrotherapy</w:t>
      </w:r>
    </w:p>
    <w:p w14:paraId="5A64A758"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Alexander technique</w:t>
      </w:r>
    </w:p>
    <w:p w14:paraId="6274C032"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Manual therapy</w:t>
      </w:r>
    </w:p>
    <w:p w14:paraId="33FE2737"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Massage</w:t>
      </w:r>
    </w:p>
    <w:p w14:paraId="383335C8"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Acupuncture</w:t>
      </w:r>
    </w:p>
    <w:p w14:paraId="1FA31A77"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 Electrical stimulation, Transcutaneous- and Percutaneous Electrical Nerve</w:t>
      </w:r>
    </w:p>
    <w:p w14:paraId="4F3B14C8"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Stimulation (TENS, PENS)</w:t>
      </w:r>
    </w:p>
    <w:p w14:paraId="2899166C"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 Laser therapy</w:t>
      </w:r>
    </w:p>
    <w:p w14:paraId="13FDF7F1" w14:textId="77777777" w:rsidR="008E372D" w:rsidRPr="00A504F4" w:rsidRDefault="008E372D" w:rsidP="008E372D">
      <w:pPr>
        <w:autoSpaceDE w:val="0"/>
        <w:autoSpaceDN w:val="0"/>
        <w:adjustRightInd w:val="0"/>
        <w:rPr>
          <w:rFonts w:eastAsia="Times New Roman"/>
          <w:sz w:val="20"/>
          <w:szCs w:val="20"/>
        </w:rPr>
      </w:pPr>
      <w:r w:rsidRPr="00A504F4">
        <w:rPr>
          <w:rFonts w:eastAsia="Times New Roman"/>
          <w:sz w:val="20"/>
          <w:szCs w:val="20"/>
        </w:rPr>
        <w:t>3.5.26 Critically discuss the evidence base for the efficacy of pharmacological treatments</w:t>
      </w:r>
    </w:p>
    <w:p w14:paraId="111D8FB4" w14:textId="77777777" w:rsidR="008E372D" w:rsidRPr="00A504F4" w:rsidRDefault="008E372D" w:rsidP="008E372D">
      <w:pPr>
        <w:autoSpaceDE w:val="0"/>
        <w:autoSpaceDN w:val="0"/>
        <w:adjustRightInd w:val="0"/>
        <w:jc w:val="both"/>
        <w:rPr>
          <w:rFonts w:eastAsia="Times New Roman"/>
          <w:sz w:val="20"/>
          <w:szCs w:val="20"/>
        </w:rPr>
      </w:pPr>
      <w:r w:rsidRPr="00A504F4">
        <w:rPr>
          <w:rFonts w:eastAsia="Times New Roman"/>
          <w:sz w:val="20"/>
          <w:szCs w:val="20"/>
        </w:rPr>
        <w:t>for chronic spinal pain including:-</w:t>
      </w:r>
    </w:p>
    <w:p w14:paraId="361E93E1" w14:textId="77777777" w:rsidR="008E372D" w:rsidRPr="007F74FE" w:rsidRDefault="008E372D" w:rsidP="008E372D">
      <w:pPr>
        <w:autoSpaceDE w:val="0"/>
        <w:autoSpaceDN w:val="0"/>
        <w:adjustRightInd w:val="0"/>
        <w:rPr>
          <w:rFonts w:eastAsia="Times New Roman"/>
          <w:sz w:val="20"/>
          <w:szCs w:val="20"/>
        </w:rPr>
      </w:pPr>
      <w:r w:rsidRPr="007F74FE">
        <w:rPr>
          <w:rFonts w:eastAsia="Times New Roman"/>
          <w:sz w:val="20"/>
          <w:szCs w:val="20"/>
        </w:rPr>
        <w:t>3.5.27 Critically discuss the evidence base for the indications, efficacy and complications of</w:t>
      </w:r>
    </w:p>
    <w:p w14:paraId="4E1BEE03" w14:textId="77777777" w:rsidR="008E372D" w:rsidRPr="007F74FE" w:rsidRDefault="008E372D" w:rsidP="008E372D">
      <w:pPr>
        <w:autoSpaceDE w:val="0"/>
        <w:autoSpaceDN w:val="0"/>
        <w:adjustRightInd w:val="0"/>
        <w:rPr>
          <w:rFonts w:eastAsia="Times New Roman"/>
          <w:sz w:val="20"/>
          <w:szCs w:val="20"/>
        </w:rPr>
      </w:pPr>
      <w:r w:rsidRPr="007F74FE">
        <w:rPr>
          <w:rFonts w:eastAsia="Times New Roman"/>
          <w:sz w:val="20"/>
          <w:szCs w:val="20"/>
        </w:rPr>
        <w:t>interventions used for chronic spinal pain, with or without radicular pain including:-</w:t>
      </w:r>
    </w:p>
    <w:p w14:paraId="2086C9AD" w14:textId="77777777" w:rsidR="008E372D" w:rsidRPr="007F74FE" w:rsidRDefault="008E372D" w:rsidP="008E372D">
      <w:pPr>
        <w:autoSpaceDE w:val="0"/>
        <w:autoSpaceDN w:val="0"/>
        <w:adjustRightInd w:val="0"/>
        <w:rPr>
          <w:rFonts w:eastAsia="Times New Roman"/>
          <w:sz w:val="20"/>
          <w:szCs w:val="20"/>
        </w:rPr>
      </w:pPr>
      <w:r w:rsidRPr="007F74FE">
        <w:rPr>
          <w:rFonts w:eastAsia="Times New Roman"/>
          <w:sz w:val="20"/>
          <w:szCs w:val="20"/>
        </w:rPr>
        <w:t>• Injections</w:t>
      </w:r>
    </w:p>
    <w:p w14:paraId="6DF3AA7E"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Epidural/caudal steroids</w:t>
      </w:r>
    </w:p>
    <w:p w14:paraId="37E089E7"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Medial branch injections</w:t>
      </w:r>
    </w:p>
    <w:p w14:paraId="3C172C93"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Prolotherapy</w:t>
      </w:r>
    </w:p>
    <w:p w14:paraId="6015CC15"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Trigger point injections</w:t>
      </w:r>
    </w:p>
    <w:p w14:paraId="3F4322D0"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Botulinum toxin</w:t>
      </w:r>
    </w:p>
    <w:p w14:paraId="0D9B4F98"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Intra-articular steroids (apophyseal and sacro-iliac)</w:t>
      </w:r>
    </w:p>
    <w:p w14:paraId="1A493F61" w14:textId="77777777" w:rsidR="008E372D" w:rsidRPr="007F74FE" w:rsidRDefault="008E372D" w:rsidP="008E372D">
      <w:pPr>
        <w:autoSpaceDE w:val="0"/>
        <w:autoSpaceDN w:val="0"/>
        <w:adjustRightInd w:val="0"/>
        <w:rPr>
          <w:rFonts w:eastAsia="Times New Roman"/>
          <w:sz w:val="20"/>
          <w:szCs w:val="20"/>
        </w:rPr>
      </w:pPr>
      <w:r w:rsidRPr="007F74FE">
        <w:rPr>
          <w:rFonts w:eastAsia="Times New Roman"/>
          <w:sz w:val="20"/>
          <w:szCs w:val="20"/>
        </w:rPr>
        <w:t>• Radiofrequency and electrothermal treatment (including evaluation)</w:t>
      </w:r>
    </w:p>
    <w:p w14:paraId="071138D2"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Facet joint</w:t>
      </w:r>
    </w:p>
    <w:p w14:paraId="3ABD75D4"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Intervertebral disc</w:t>
      </w:r>
    </w:p>
    <w:p w14:paraId="115E1FEF"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Sacro-Iliac joint</w:t>
      </w:r>
    </w:p>
    <w:p w14:paraId="62FBC619" w14:textId="77777777" w:rsidR="008E372D" w:rsidRPr="007F74FE" w:rsidRDefault="008E372D" w:rsidP="008E372D">
      <w:pPr>
        <w:autoSpaceDE w:val="0"/>
        <w:autoSpaceDN w:val="0"/>
        <w:adjustRightInd w:val="0"/>
        <w:ind w:left="720"/>
        <w:rPr>
          <w:rFonts w:eastAsia="Times New Roman"/>
          <w:sz w:val="20"/>
          <w:szCs w:val="20"/>
        </w:rPr>
      </w:pPr>
      <w:r w:rsidRPr="007F74FE">
        <w:rPr>
          <w:rFonts w:eastAsia="Times New Roman"/>
          <w:sz w:val="20"/>
          <w:szCs w:val="20"/>
        </w:rPr>
        <w:t>oo Dorsal root ganglion</w:t>
      </w:r>
    </w:p>
    <w:p w14:paraId="6FEBA8B6" w14:textId="77777777" w:rsidR="008E372D" w:rsidRPr="007F74FE" w:rsidRDefault="008E372D" w:rsidP="008E372D">
      <w:pPr>
        <w:autoSpaceDE w:val="0"/>
        <w:autoSpaceDN w:val="0"/>
        <w:adjustRightInd w:val="0"/>
        <w:rPr>
          <w:rFonts w:eastAsia="Times New Roman"/>
          <w:sz w:val="20"/>
          <w:szCs w:val="20"/>
        </w:rPr>
      </w:pPr>
      <w:r w:rsidRPr="007F74FE">
        <w:rPr>
          <w:rFonts w:eastAsia="Times New Roman"/>
          <w:sz w:val="20"/>
          <w:szCs w:val="20"/>
        </w:rPr>
        <w:t>• Central neuromodulation including spinal cord stimulation</w:t>
      </w:r>
    </w:p>
    <w:p w14:paraId="3EB44315" w14:textId="77777777" w:rsidR="008E372D" w:rsidRPr="007F74FE" w:rsidRDefault="008E372D" w:rsidP="008E372D">
      <w:pPr>
        <w:autoSpaceDE w:val="0"/>
        <w:autoSpaceDN w:val="0"/>
        <w:adjustRightInd w:val="0"/>
        <w:rPr>
          <w:rFonts w:eastAsia="Times New Roman"/>
          <w:sz w:val="20"/>
          <w:szCs w:val="20"/>
        </w:rPr>
      </w:pPr>
      <w:r w:rsidRPr="007F74FE">
        <w:rPr>
          <w:rFonts w:eastAsia="Times New Roman"/>
          <w:sz w:val="20"/>
          <w:szCs w:val="20"/>
        </w:rPr>
        <w:t>• Peripheral nerve stimulation</w:t>
      </w:r>
    </w:p>
    <w:p w14:paraId="247E44F0" w14:textId="77777777" w:rsidR="008E372D" w:rsidRPr="007F74FE" w:rsidRDefault="008E372D" w:rsidP="008E372D">
      <w:pPr>
        <w:autoSpaceDE w:val="0"/>
        <w:autoSpaceDN w:val="0"/>
        <w:adjustRightInd w:val="0"/>
        <w:rPr>
          <w:rFonts w:eastAsia="Times New Roman"/>
          <w:sz w:val="20"/>
          <w:szCs w:val="20"/>
        </w:rPr>
      </w:pPr>
      <w:r w:rsidRPr="007F74FE">
        <w:rPr>
          <w:rFonts w:eastAsia="Times New Roman"/>
          <w:sz w:val="20"/>
          <w:szCs w:val="20"/>
        </w:rPr>
        <w:t>• Intrathecal drug infusion</w:t>
      </w:r>
    </w:p>
    <w:p w14:paraId="1B276988" w14:textId="77777777" w:rsidR="008E372D" w:rsidRDefault="008E372D" w:rsidP="008E372D">
      <w:pPr>
        <w:autoSpaceDE w:val="0"/>
        <w:autoSpaceDN w:val="0"/>
        <w:adjustRightInd w:val="0"/>
        <w:jc w:val="both"/>
        <w:rPr>
          <w:rFonts w:ascii="Calibri" w:eastAsia="Times New Roman" w:hAnsi="Calibri" w:cs="Futura-Light"/>
          <w:sz w:val="22"/>
        </w:rPr>
      </w:pPr>
      <w:r w:rsidRPr="007F74FE">
        <w:rPr>
          <w:rFonts w:eastAsia="Times New Roman"/>
          <w:sz w:val="20"/>
          <w:szCs w:val="20"/>
        </w:rPr>
        <w:t>• Epiduroscopy</w:t>
      </w:r>
    </w:p>
    <w:p w14:paraId="52083EAD" w14:textId="77777777" w:rsidR="008E372D" w:rsidRPr="00776332" w:rsidRDefault="008E372D" w:rsidP="008E372D">
      <w:pPr>
        <w:autoSpaceDE w:val="0"/>
        <w:autoSpaceDN w:val="0"/>
        <w:adjustRightInd w:val="0"/>
        <w:rPr>
          <w:rFonts w:eastAsia="Times New Roman"/>
          <w:sz w:val="20"/>
          <w:szCs w:val="20"/>
        </w:rPr>
      </w:pPr>
      <w:r w:rsidRPr="00776332">
        <w:rPr>
          <w:rFonts w:eastAsia="Times New Roman"/>
          <w:sz w:val="20"/>
          <w:szCs w:val="20"/>
        </w:rPr>
        <w:t>3.5.28 Critically discuss the evidence base for the indications, efficacy and limitations of</w:t>
      </w:r>
    </w:p>
    <w:p w14:paraId="21595C80" w14:textId="77777777" w:rsidR="008E372D" w:rsidRPr="00776332" w:rsidRDefault="008E372D" w:rsidP="008E372D">
      <w:pPr>
        <w:autoSpaceDE w:val="0"/>
        <w:autoSpaceDN w:val="0"/>
        <w:adjustRightInd w:val="0"/>
        <w:rPr>
          <w:rFonts w:eastAsia="Times New Roman"/>
          <w:sz w:val="20"/>
          <w:szCs w:val="20"/>
        </w:rPr>
      </w:pPr>
      <w:r w:rsidRPr="00776332">
        <w:rPr>
          <w:rFonts w:eastAsia="Times New Roman"/>
          <w:sz w:val="20"/>
          <w:szCs w:val="20"/>
        </w:rPr>
        <w:t>surgical interventions for chronic spinal pain with or without radiculopathy:-</w:t>
      </w:r>
    </w:p>
    <w:p w14:paraId="7C3E5251" w14:textId="77777777" w:rsidR="008E372D" w:rsidRPr="00776332" w:rsidRDefault="008E372D" w:rsidP="008E372D">
      <w:pPr>
        <w:autoSpaceDE w:val="0"/>
        <w:autoSpaceDN w:val="0"/>
        <w:adjustRightInd w:val="0"/>
        <w:rPr>
          <w:rFonts w:eastAsia="Times New Roman"/>
          <w:sz w:val="20"/>
          <w:szCs w:val="20"/>
        </w:rPr>
      </w:pPr>
      <w:r w:rsidRPr="00776332">
        <w:rPr>
          <w:rFonts w:eastAsia="Times New Roman"/>
          <w:sz w:val="20"/>
          <w:szCs w:val="20"/>
        </w:rPr>
        <w:t>• Decompression/laminectomy</w:t>
      </w:r>
    </w:p>
    <w:p w14:paraId="7DE8F9FD" w14:textId="77777777" w:rsidR="008E372D" w:rsidRPr="00776332" w:rsidRDefault="008E372D" w:rsidP="008E372D">
      <w:pPr>
        <w:autoSpaceDE w:val="0"/>
        <w:autoSpaceDN w:val="0"/>
        <w:adjustRightInd w:val="0"/>
        <w:rPr>
          <w:rFonts w:eastAsia="Times New Roman"/>
          <w:sz w:val="20"/>
          <w:szCs w:val="20"/>
        </w:rPr>
      </w:pPr>
      <w:r w:rsidRPr="00776332">
        <w:rPr>
          <w:rFonts w:eastAsia="Times New Roman"/>
          <w:sz w:val="20"/>
          <w:szCs w:val="20"/>
        </w:rPr>
        <w:t>• Discectomy</w:t>
      </w:r>
    </w:p>
    <w:p w14:paraId="6DCB55D2" w14:textId="77777777" w:rsidR="008E372D" w:rsidRPr="00776332" w:rsidRDefault="008E372D" w:rsidP="008E372D">
      <w:pPr>
        <w:autoSpaceDE w:val="0"/>
        <w:autoSpaceDN w:val="0"/>
        <w:adjustRightInd w:val="0"/>
        <w:rPr>
          <w:rFonts w:eastAsia="Times New Roman"/>
          <w:sz w:val="20"/>
          <w:szCs w:val="20"/>
        </w:rPr>
      </w:pPr>
      <w:r w:rsidRPr="00776332">
        <w:rPr>
          <w:rFonts w:eastAsia="Times New Roman"/>
          <w:sz w:val="20"/>
          <w:szCs w:val="20"/>
        </w:rPr>
        <w:t>• Disc replacement</w:t>
      </w:r>
    </w:p>
    <w:p w14:paraId="2CA83D52" w14:textId="77777777" w:rsidR="008E372D" w:rsidRPr="00776332" w:rsidRDefault="008E372D" w:rsidP="008E372D">
      <w:pPr>
        <w:autoSpaceDE w:val="0"/>
        <w:autoSpaceDN w:val="0"/>
        <w:adjustRightInd w:val="0"/>
        <w:jc w:val="both"/>
        <w:rPr>
          <w:bCs/>
          <w:sz w:val="20"/>
          <w:szCs w:val="20"/>
        </w:rPr>
      </w:pPr>
      <w:r w:rsidRPr="00776332">
        <w:rPr>
          <w:rFonts w:eastAsia="Times New Roman"/>
          <w:sz w:val="20"/>
          <w:szCs w:val="20"/>
        </w:rPr>
        <w:t>• Fusion</w:t>
      </w:r>
    </w:p>
    <w:p w14:paraId="4D453925" w14:textId="77777777" w:rsidR="008E372D" w:rsidRPr="00776332" w:rsidRDefault="008E372D" w:rsidP="008E372D">
      <w:pPr>
        <w:autoSpaceDE w:val="0"/>
        <w:autoSpaceDN w:val="0"/>
        <w:adjustRightInd w:val="0"/>
        <w:rPr>
          <w:rFonts w:eastAsia="Times New Roman"/>
          <w:sz w:val="20"/>
          <w:szCs w:val="20"/>
        </w:rPr>
      </w:pPr>
      <w:r w:rsidRPr="00776332">
        <w:rPr>
          <w:rFonts w:eastAsia="Times New Roman"/>
          <w:sz w:val="20"/>
          <w:szCs w:val="20"/>
        </w:rPr>
        <w:t>3.5.29 Critically discuss the evidence base for the efficacy and complications of</w:t>
      </w:r>
    </w:p>
    <w:p w14:paraId="73AE2FC8" w14:textId="77777777" w:rsidR="008E372D" w:rsidRPr="00776332" w:rsidRDefault="008E372D" w:rsidP="008E372D">
      <w:pPr>
        <w:autoSpaceDE w:val="0"/>
        <w:autoSpaceDN w:val="0"/>
        <w:adjustRightInd w:val="0"/>
        <w:rPr>
          <w:rFonts w:eastAsia="Times New Roman"/>
          <w:sz w:val="20"/>
          <w:szCs w:val="20"/>
        </w:rPr>
      </w:pPr>
      <w:r w:rsidRPr="00776332">
        <w:rPr>
          <w:rFonts w:eastAsia="Times New Roman"/>
          <w:sz w:val="20"/>
          <w:szCs w:val="20"/>
        </w:rPr>
        <w:t>complementary and alternative medicine in spinal pain, for example, acupuncture,</w:t>
      </w:r>
    </w:p>
    <w:p w14:paraId="7C6C08B5" w14:textId="77777777" w:rsidR="008E372D" w:rsidRPr="00776332" w:rsidRDefault="008E372D" w:rsidP="008E372D">
      <w:pPr>
        <w:autoSpaceDE w:val="0"/>
        <w:autoSpaceDN w:val="0"/>
        <w:adjustRightInd w:val="0"/>
        <w:jc w:val="both"/>
        <w:rPr>
          <w:rFonts w:eastAsia="Times New Roman"/>
          <w:sz w:val="20"/>
          <w:szCs w:val="20"/>
        </w:rPr>
      </w:pPr>
      <w:r w:rsidRPr="00776332">
        <w:rPr>
          <w:rFonts w:eastAsia="Times New Roman"/>
          <w:sz w:val="20"/>
          <w:szCs w:val="20"/>
        </w:rPr>
        <w:t>chiropractic</w:t>
      </w:r>
    </w:p>
    <w:p w14:paraId="57970E19" w14:textId="77777777" w:rsidR="008E372D" w:rsidRPr="00776332" w:rsidRDefault="008E372D" w:rsidP="008E372D">
      <w:pPr>
        <w:autoSpaceDE w:val="0"/>
        <w:autoSpaceDN w:val="0"/>
        <w:adjustRightInd w:val="0"/>
        <w:rPr>
          <w:rFonts w:eastAsia="Times New Roman"/>
          <w:sz w:val="20"/>
          <w:szCs w:val="20"/>
        </w:rPr>
      </w:pPr>
      <w:r w:rsidRPr="00776332">
        <w:rPr>
          <w:rFonts w:eastAsia="Times New Roman"/>
          <w:sz w:val="20"/>
          <w:szCs w:val="20"/>
        </w:rPr>
        <w:t>3.5.30 Evaluate efficacy of key interventions through assessment of key clinical and patient</w:t>
      </w:r>
    </w:p>
    <w:p w14:paraId="5904C925" w14:textId="77777777" w:rsidR="008E372D" w:rsidRPr="00776332" w:rsidRDefault="008E372D" w:rsidP="008E372D">
      <w:pPr>
        <w:jc w:val="both"/>
        <w:rPr>
          <w:b/>
          <w:bCs/>
          <w:sz w:val="20"/>
          <w:szCs w:val="20"/>
          <w:lang w:val="sr-Latn-CS" w:eastAsia="it-IT"/>
        </w:rPr>
      </w:pPr>
      <w:r w:rsidRPr="00776332">
        <w:rPr>
          <w:rFonts w:eastAsia="Times New Roman"/>
          <w:sz w:val="20"/>
          <w:szCs w:val="20"/>
        </w:rPr>
        <w:t>reported outcomes</w:t>
      </w:r>
    </w:p>
    <w:p w14:paraId="27A57825" w14:textId="77777777" w:rsidR="008E372D" w:rsidRDefault="008E372D" w:rsidP="008E372D">
      <w:pPr>
        <w:ind w:left="360"/>
        <w:jc w:val="both"/>
        <w:rPr>
          <w:b/>
          <w:color w:val="FF0000"/>
          <w:lang w:val="sr-Latn-CS"/>
        </w:rPr>
      </w:pPr>
    </w:p>
    <w:p w14:paraId="11FEE5E8" w14:textId="66C88395" w:rsidR="008E372D" w:rsidRDefault="008E372D" w:rsidP="008E372D">
      <w:pPr>
        <w:jc w:val="both"/>
        <w:rPr>
          <w:b/>
          <w:bCs/>
          <w:lang w:val="sr-Latn-CS" w:eastAsia="it-IT"/>
        </w:rPr>
      </w:pPr>
      <w:r w:rsidRPr="00835C77">
        <w:rPr>
          <w:b/>
          <w:bCs/>
          <w:color w:val="FF0000"/>
          <w:lang w:val="sr-Latn-CS" w:eastAsia="it-IT"/>
        </w:rPr>
        <w:t>Chronic Visceral Pain</w:t>
      </w:r>
      <w:r w:rsidRPr="00835C77">
        <w:rPr>
          <w:b/>
          <w:bCs/>
          <w:lang w:val="sr-Latn-CS" w:eastAsia="it-IT"/>
        </w:rPr>
        <w:t>, Abdominal Pain and Geniturinary Pain</w:t>
      </w:r>
    </w:p>
    <w:p w14:paraId="7AC6AD2D"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3.8.1 Describe the taxonomy of functional gastrointestinal disorders</w:t>
      </w:r>
    </w:p>
    <w:p w14:paraId="32EE8485"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3.8.2 Discuss the concurrence of somatic and visceral pain syndromes</w:t>
      </w:r>
    </w:p>
    <w:p w14:paraId="035EAED2"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3.8.3 Describe epidemiology of principle visceral pain conditions and their social impact</w:t>
      </w:r>
    </w:p>
    <w:p w14:paraId="62657339" w14:textId="77777777" w:rsidR="008E372D" w:rsidRPr="00E94C5D" w:rsidRDefault="008E372D" w:rsidP="008E372D">
      <w:pPr>
        <w:autoSpaceDE w:val="0"/>
        <w:autoSpaceDN w:val="0"/>
        <w:adjustRightInd w:val="0"/>
        <w:jc w:val="both"/>
        <w:rPr>
          <w:rFonts w:eastAsia="Times New Roman"/>
          <w:sz w:val="20"/>
          <w:szCs w:val="20"/>
        </w:rPr>
      </w:pPr>
      <w:r w:rsidRPr="00E94C5D">
        <w:rPr>
          <w:rFonts w:eastAsia="Times New Roman"/>
          <w:sz w:val="20"/>
          <w:szCs w:val="20"/>
        </w:rPr>
        <w:t>3.8.4 Outline definition and classification visceral pain</w:t>
      </w:r>
    </w:p>
    <w:p w14:paraId="69022FBD"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3.8.5 Demonstrate an understanding of the following with respect to chronic visceral pain:-</w:t>
      </w:r>
    </w:p>
    <w:p w14:paraId="13EE644B"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Neuroanatomy</w:t>
      </w:r>
    </w:p>
    <w:p w14:paraId="3B8A43AC"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t>oo Central pathways</w:t>
      </w:r>
    </w:p>
    <w:p w14:paraId="425300B1"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lastRenderedPageBreak/>
        <w:t>oo Peripheral pathways</w:t>
      </w:r>
    </w:p>
    <w:p w14:paraId="054E4CAA"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t>oo Innervation of viscera within: thorax, abdomen &amp; pelvis</w:t>
      </w:r>
    </w:p>
    <w:p w14:paraId="27DFB860"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With particular reference to:-</w:t>
      </w:r>
    </w:p>
    <w:p w14:paraId="4CB11191"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Stellate ganglion</w:t>
      </w:r>
    </w:p>
    <w:p w14:paraId="3FFBC796"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Splanchnic nerves</w:t>
      </w:r>
    </w:p>
    <w:p w14:paraId="39248C26"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Coeliac ganglion</w:t>
      </w:r>
    </w:p>
    <w:p w14:paraId="4A2172A8"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Hypogastric plexus</w:t>
      </w:r>
    </w:p>
    <w:p w14:paraId="0038839B"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Ganglion impar</w:t>
      </w:r>
    </w:p>
    <w:p w14:paraId="131D8C5B"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Pudendal nerve</w:t>
      </w:r>
    </w:p>
    <w:p w14:paraId="6F9E37A1"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Neurophysiology</w:t>
      </w:r>
    </w:p>
    <w:p w14:paraId="23C90904"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t>oo Visceral Sensitization</w:t>
      </w:r>
    </w:p>
    <w:p w14:paraId="726BAF4C"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t>oo Visceral nociceptors</w:t>
      </w:r>
    </w:p>
    <w:p w14:paraId="2830F670"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t>oo Visceral pain &amp; hyperalgesia</w:t>
      </w:r>
    </w:p>
    <w:p w14:paraId="796AFC07"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t>oo Visceral hypersensitivity</w:t>
      </w:r>
    </w:p>
    <w:p w14:paraId="1853947A"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t>oo Neurophysiological basis of referred visceral pain</w:t>
      </w:r>
    </w:p>
    <w:p w14:paraId="5973D094" w14:textId="77777777" w:rsidR="008E372D" w:rsidRPr="00E94C5D" w:rsidRDefault="008E372D" w:rsidP="008E372D">
      <w:pPr>
        <w:autoSpaceDE w:val="0"/>
        <w:autoSpaceDN w:val="0"/>
        <w:adjustRightInd w:val="0"/>
        <w:ind w:left="720"/>
        <w:rPr>
          <w:rFonts w:eastAsia="Times New Roman"/>
          <w:sz w:val="20"/>
          <w:szCs w:val="20"/>
        </w:rPr>
      </w:pPr>
      <w:r w:rsidRPr="00E94C5D">
        <w:rPr>
          <w:rFonts w:eastAsia="Times New Roman"/>
          <w:sz w:val="20"/>
          <w:szCs w:val="20"/>
        </w:rPr>
        <w:t>oo The gut-brain-axis</w:t>
      </w:r>
    </w:p>
    <w:p w14:paraId="4B15A9D0"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 Biopsychosocial issues of visceral pain</w:t>
      </w:r>
    </w:p>
    <w:p w14:paraId="1920678F"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3.8.6 Outline features for evaluating the clinical history of suspected functional abdominal</w:t>
      </w:r>
    </w:p>
    <w:p w14:paraId="0B318802"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pain syndrome</w:t>
      </w:r>
    </w:p>
    <w:p w14:paraId="063B6AE7" w14:textId="77777777" w:rsidR="008E372D" w:rsidRPr="00E94C5D" w:rsidRDefault="008E372D" w:rsidP="008E372D">
      <w:pPr>
        <w:autoSpaceDE w:val="0"/>
        <w:autoSpaceDN w:val="0"/>
        <w:adjustRightInd w:val="0"/>
        <w:rPr>
          <w:rFonts w:eastAsia="Times New Roman"/>
          <w:sz w:val="20"/>
          <w:szCs w:val="20"/>
        </w:rPr>
      </w:pPr>
      <w:r w:rsidRPr="00E94C5D">
        <w:rPr>
          <w:rFonts w:eastAsia="Times New Roman"/>
          <w:sz w:val="20"/>
          <w:szCs w:val="20"/>
        </w:rPr>
        <w:t>3.8.7 Outline features of a pyschosocial assessment</w:t>
      </w:r>
    </w:p>
    <w:p w14:paraId="3080DFE8" w14:textId="77777777" w:rsidR="008E372D" w:rsidRPr="00E94C5D" w:rsidRDefault="008E372D" w:rsidP="008E372D">
      <w:pPr>
        <w:autoSpaceDE w:val="0"/>
        <w:autoSpaceDN w:val="0"/>
        <w:adjustRightInd w:val="0"/>
        <w:jc w:val="both"/>
        <w:rPr>
          <w:rFonts w:eastAsia="Times New Roman"/>
          <w:sz w:val="20"/>
          <w:szCs w:val="20"/>
        </w:rPr>
      </w:pPr>
      <w:r w:rsidRPr="00E94C5D">
        <w:rPr>
          <w:rFonts w:eastAsia="Times New Roman"/>
          <w:sz w:val="20"/>
          <w:szCs w:val="20"/>
        </w:rPr>
        <w:t>3.8.8 Outline features of a physical examination</w:t>
      </w:r>
    </w:p>
    <w:p w14:paraId="5B1AA5C4" w14:textId="77777777" w:rsidR="008E372D" w:rsidRPr="0015020F" w:rsidRDefault="008E372D" w:rsidP="008E372D">
      <w:pPr>
        <w:autoSpaceDE w:val="0"/>
        <w:autoSpaceDN w:val="0"/>
        <w:adjustRightInd w:val="0"/>
        <w:rPr>
          <w:rFonts w:eastAsia="Times New Roman"/>
          <w:sz w:val="20"/>
          <w:szCs w:val="20"/>
        </w:rPr>
      </w:pPr>
      <w:r w:rsidRPr="0015020F">
        <w:rPr>
          <w:rFonts w:eastAsia="Times New Roman"/>
          <w:sz w:val="20"/>
          <w:szCs w:val="20"/>
        </w:rPr>
        <w:t>3.8.9 Distinguish clinically between:</w:t>
      </w:r>
    </w:p>
    <w:p w14:paraId="28562BEB" w14:textId="77777777" w:rsidR="008E372D" w:rsidRPr="0015020F" w:rsidRDefault="008E372D" w:rsidP="008E372D">
      <w:pPr>
        <w:autoSpaceDE w:val="0"/>
        <w:autoSpaceDN w:val="0"/>
        <w:adjustRightInd w:val="0"/>
        <w:rPr>
          <w:rFonts w:eastAsia="Times New Roman"/>
          <w:sz w:val="20"/>
          <w:szCs w:val="20"/>
        </w:rPr>
      </w:pPr>
      <w:r w:rsidRPr="0015020F">
        <w:rPr>
          <w:rFonts w:eastAsia="Times New Roman"/>
          <w:sz w:val="20"/>
          <w:szCs w:val="20"/>
        </w:rPr>
        <w:t>• Active visceral nociception</w:t>
      </w:r>
    </w:p>
    <w:p w14:paraId="0CDF9670" w14:textId="77777777" w:rsidR="008E372D" w:rsidRPr="0015020F" w:rsidRDefault="008E372D" w:rsidP="008E372D">
      <w:pPr>
        <w:autoSpaceDE w:val="0"/>
        <w:autoSpaceDN w:val="0"/>
        <w:adjustRightInd w:val="0"/>
        <w:rPr>
          <w:rFonts w:eastAsia="Times New Roman"/>
          <w:sz w:val="20"/>
          <w:szCs w:val="20"/>
        </w:rPr>
      </w:pPr>
      <w:r w:rsidRPr="0015020F">
        <w:rPr>
          <w:rFonts w:eastAsia="Times New Roman"/>
          <w:sz w:val="20"/>
          <w:szCs w:val="20"/>
        </w:rPr>
        <w:t>• Visceral hyperalgesia</w:t>
      </w:r>
    </w:p>
    <w:p w14:paraId="789B05C6" w14:textId="77777777" w:rsidR="008E372D" w:rsidRPr="0015020F" w:rsidRDefault="008E372D" w:rsidP="008E372D">
      <w:pPr>
        <w:autoSpaceDE w:val="0"/>
        <w:autoSpaceDN w:val="0"/>
        <w:adjustRightInd w:val="0"/>
        <w:rPr>
          <w:rFonts w:eastAsia="Times New Roman"/>
          <w:sz w:val="20"/>
          <w:szCs w:val="20"/>
        </w:rPr>
      </w:pPr>
      <w:r w:rsidRPr="0015020F">
        <w:rPr>
          <w:rFonts w:eastAsia="Times New Roman"/>
          <w:sz w:val="20"/>
          <w:szCs w:val="20"/>
        </w:rPr>
        <w:t>• Referred pain with and without hyperalgesia:</w:t>
      </w:r>
    </w:p>
    <w:p w14:paraId="6E397AE2" w14:textId="77777777" w:rsidR="008E372D" w:rsidRPr="0015020F" w:rsidRDefault="008E372D" w:rsidP="008E372D">
      <w:pPr>
        <w:autoSpaceDE w:val="0"/>
        <w:autoSpaceDN w:val="0"/>
        <w:adjustRightInd w:val="0"/>
        <w:rPr>
          <w:rFonts w:eastAsia="Times New Roman"/>
          <w:sz w:val="20"/>
          <w:szCs w:val="20"/>
        </w:rPr>
      </w:pPr>
      <w:r w:rsidRPr="0015020F">
        <w:rPr>
          <w:rFonts w:eastAsia="Times New Roman"/>
          <w:sz w:val="20"/>
          <w:szCs w:val="20"/>
        </w:rPr>
        <w:t>oo Viscero-somatic</w:t>
      </w:r>
    </w:p>
    <w:p w14:paraId="2E2C16FB" w14:textId="77777777" w:rsidR="008E372D" w:rsidRPr="0015020F" w:rsidRDefault="008E372D" w:rsidP="008E372D">
      <w:pPr>
        <w:autoSpaceDE w:val="0"/>
        <w:autoSpaceDN w:val="0"/>
        <w:adjustRightInd w:val="0"/>
        <w:rPr>
          <w:rFonts w:eastAsia="Times New Roman"/>
          <w:sz w:val="20"/>
          <w:szCs w:val="20"/>
        </w:rPr>
      </w:pPr>
      <w:r w:rsidRPr="0015020F">
        <w:rPr>
          <w:rFonts w:eastAsia="Times New Roman"/>
          <w:sz w:val="20"/>
          <w:szCs w:val="20"/>
        </w:rPr>
        <w:t>oo Viscero-visceral</w:t>
      </w:r>
    </w:p>
    <w:p w14:paraId="6C7A5DCB" w14:textId="77777777" w:rsidR="008E372D" w:rsidRPr="0015020F" w:rsidRDefault="008E372D" w:rsidP="008E372D">
      <w:pPr>
        <w:autoSpaceDE w:val="0"/>
        <w:autoSpaceDN w:val="0"/>
        <w:adjustRightInd w:val="0"/>
        <w:rPr>
          <w:rFonts w:eastAsia="Times New Roman"/>
          <w:sz w:val="20"/>
          <w:szCs w:val="20"/>
        </w:rPr>
      </w:pPr>
      <w:r w:rsidRPr="0015020F">
        <w:rPr>
          <w:rFonts w:eastAsia="Times New Roman"/>
          <w:sz w:val="20"/>
          <w:szCs w:val="20"/>
        </w:rPr>
        <w:t>3.8.10 Interpret laboratory tests and imaging</w:t>
      </w:r>
    </w:p>
    <w:p w14:paraId="2D6D20F2" w14:textId="77777777" w:rsidR="008E372D" w:rsidRPr="00917A0F" w:rsidRDefault="008E372D" w:rsidP="008E372D">
      <w:pPr>
        <w:autoSpaceDE w:val="0"/>
        <w:autoSpaceDN w:val="0"/>
        <w:adjustRightInd w:val="0"/>
        <w:rPr>
          <w:rFonts w:eastAsia="Times New Roman"/>
          <w:sz w:val="20"/>
          <w:szCs w:val="20"/>
        </w:rPr>
      </w:pPr>
      <w:r w:rsidRPr="00917A0F">
        <w:rPr>
          <w:rFonts w:eastAsia="Times New Roman"/>
          <w:sz w:val="20"/>
          <w:szCs w:val="20"/>
        </w:rPr>
        <w:t>3.8.11 Identify ‘red flag’ features that suggest active visceral disease</w:t>
      </w:r>
    </w:p>
    <w:p w14:paraId="4E95A27B" w14:textId="77777777" w:rsidR="008E372D" w:rsidRPr="001371D7" w:rsidRDefault="008E372D" w:rsidP="008E372D">
      <w:pPr>
        <w:autoSpaceDE w:val="0"/>
        <w:autoSpaceDN w:val="0"/>
        <w:adjustRightInd w:val="0"/>
        <w:rPr>
          <w:rFonts w:eastAsia="Times New Roman"/>
          <w:sz w:val="20"/>
          <w:szCs w:val="20"/>
        </w:rPr>
      </w:pPr>
      <w:r w:rsidRPr="001371D7">
        <w:rPr>
          <w:rFonts w:eastAsia="Times New Roman"/>
          <w:sz w:val="20"/>
          <w:szCs w:val="20"/>
        </w:rPr>
        <w:t>3.8.12 Demonstrate a mechanistic approach for identifying non-visceral causes of thoracic,</w:t>
      </w:r>
    </w:p>
    <w:p w14:paraId="5D8715DC" w14:textId="77777777" w:rsidR="008E372D" w:rsidRPr="001371D7" w:rsidRDefault="008E372D" w:rsidP="008E372D">
      <w:pPr>
        <w:autoSpaceDE w:val="0"/>
        <w:autoSpaceDN w:val="0"/>
        <w:adjustRightInd w:val="0"/>
        <w:rPr>
          <w:rFonts w:eastAsia="Times New Roman"/>
          <w:sz w:val="20"/>
          <w:szCs w:val="20"/>
        </w:rPr>
      </w:pPr>
      <w:r w:rsidRPr="001371D7">
        <w:rPr>
          <w:rFonts w:eastAsia="Times New Roman"/>
          <w:sz w:val="20"/>
          <w:szCs w:val="20"/>
        </w:rPr>
        <w:t>abdominal and pelvic pain. This would include myofascial, thoracic and abdominal</w:t>
      </w:r>
    </w:p>
    <w:p w14:paraId="225E7636" w14:textId="77777777" w:rsidR="008E372D" w:rsidRPr="001371D7" w:rsidRDefault="008E372D" w:rsidP="008E372D">
      <w:pPr>
        <w:autoSpaceDE w:val="0"/>
        <w:autoSpaceDN w:val="0"/>
        <w:adjustRightInd w:val="0"/>
        <w:rPr>
          <w:rFonts w:eastAsia="Times New Roman"/>
          <w:sz w:val="20"/>
          <w:szCs w:val="20"/>
        </w:rPr>
      </w:pPr>
      <w:r w:rsidRPr="001371D7">
        <w:rPr>
          <w:rFonts w:eastAsia="Times New Roman"/>
          <w:sz w:val="20"/>
          <w:szCs w:val="20"/>
        </w:rPr>
        <w:t>wall pain, and post-surgical neuropathic pain</w:t>
      </w:r>
    </w:p>
    <w:p w14:paraId="1CE9AE91" w14:textId="77777777" w:rsidR="008E372D" w:rsidRPr="0050377C" w:rsidRDefault="008E372D" w:rsidP="008E372D">
      <w:pPr>
        <w:autoSpaceDE w:val="0"/>
        <w:autoSpaceDN w:val="0"/>
        <w:adjustRightInd w:val="0"/>
        <w:jc w:val="both"/>
        <w:rPr>
          <w:rFonts w:eastAsia="Times New Roman"/>
          <w:sz w:val="20"/>
          <w:szCs w:val="20"/>
        </w:rPr>
      </w:pPr>
      <w:r w:rsidRPr="0050377C">
        <w:rPr>
          <w:rFonts w:eastAsia="Times New Roman"/>
          <w:sz w:val="20"/>
          <w:szCs w:val="20"/>
        </w:rPr>
        <w:t>3.8.13 Discuss the principles of pharmacotherapy to manage visceral pain</w:t>
      </w:r>
    </w:p>
    <w:p w14:paraId="4BDAA5F3"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3.8.14 Discuss the evidence base for the indications, effectiveness and adverse effects of</w:t>
      </w:r>
    </w:p>
    <w:p w14:paraId="1E1D3ABD"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the following therapies:-</w:t>
      </w:r>
    </w:p>
    <w:p w14:paraId="626327DE"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Physiotherapy</w:t>
      </w:r>
    </w:p>
    <w:p w14:paraId="10FD6D3B"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Physical therapies (e.g. acupuncture)</w:t>
      </w:r>
    </w:p>
    <w:p w14:paraId="65543464"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Invasive therapies</w:t>
      </w:r>
    </w:p>
    <w:p w14:paraId="6A6AD6DD"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oo Radiofrequency techniques</w:t>
      </w:r>
    </w:p>
    <w:p w14:paraId="1FC1C3C3"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Neuromodulation</w:t>
      </w:r>
    </w:p>
    <w:p w14:paraId="677FE3C2"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Intrathecal</w:t>
      </w:r>
    </w:p>
    <w:p w14:paraId="3051741A"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Electrical stimulation</w:t>
      </w:r>
    </w:p>
    <w:p w14:paraId="3FDFCF21"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Neurolytic techniques</w:t>
      </w:r>
    </w:p>
    <w:p w14:paraId="0819FBFC"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3.8.15 Discuss the evidence base for the indications and effectiveness of psychological</w:t>
      </w:r>
    </w:p>
    <w:p w14:paraId="67E4A19A" w14:textId="77777777" w:rsidR="008E372D" w:rsidRPr="0050377C" w:rsidRDefault="008E372D" w:rsidP="008E372D">
      <w:pPr>
        <w:autoSpaceDE w:val="0"/>
        <w:autoSpaceDN w:val="0"/>
        <w:adjustRightInd w:val="0"/>
        <w:jc w:val="both"/>
        <w:rPr>
          <w:rFonts w:eastAsia="Times New Roman"/>
          <w:sz w:val="20"/>
          <w:szCs w:val="20"/>
        </w:rPr>
      </w:pPr>
      <w:r w:rsidRPr="0050377C">
        <w:rPr>
          <w:rFonts w:eastAsia="Times New Roman"/>
          <w:sz w:val="20"/>
          <w:szCs w:val="20"/>
        </w:rPr>
        <w:t>interventions used for management of chronic visceral pain</w:t>
      </w:r>
    </w:p>
    <w:p w14:paraId="49186D7B"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3.8.16 Discuss treatment options for the management of:-</w:t>
      </w:r>
    </w:p>
    <w:p w14:paraId="492CEE09"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Functional pain syndromes such as: irritable bowel syndrome, chronic functional</w:t>
      </w:r>
    </w:p>
    <w:p w14:paraId="5BB4ADC1"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abdominal pain, painful bladder syndrome and functional chest pain</w:t>
      </w:r>
    </w:p>
    <w:p w14:paraId="3D7AA0D3"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Organic visceral pain disorders such as in chronic pancreatitis and inflammatory</w:t>
      </w:r>
    </w:p>
    <w:p w14:paraId="2478A515"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bowel diseases</w:t>
      </w:r>
    </w:p>
    <w:p w14:paraId="4361D5B8"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Abdominal wall pain</w:t>
      </w:r>
    </w:p>
    <w:p w14:paraId="1B50CB70"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Anorectal pain</w:t>
      </w:r>
    </w:p>
    <w:p w14:paraId="05994821"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 Pelvic pain syndromes</w:t>
      </w:r>
    </w:p>
    <w:p w14:paraId="6470D58E" w14:textId="77777777" w:rsidR="008E372D" w:rsidRPr="0050377C" w:rsidRDefault="008E372D" w:rsidP="008E372D">
      <w:pPr>
        <w:autoSpaceDE w:val="0"/>
        <w:autoSpaceDN w:val="0"/>
        <w:adjustRightInd w:val="0"/>
        <w:rPr>
          <w:rFonts w:eastAsia="Times New Roman"/>
          <w:sz w:val="20"/>
          <w:szCs w:val="20"/>
        </w:rPr>
      </w:pPr>
      <w:r w:rsidRPr="0050377C">
        <w:rPr>
          <w:rFonts w:eastAsia="Times New Roman"/>
          <w:sz w:val="20"/>
          <w:szCs w:val="20"/>
        </w:rPr>
        <w:t>3.8.17 • Evaluate efficacy of key interventions through assessment of key clinical and</w:t>
      </w:r>
    </w:p>
    <w:p w14:paraId="57BD91EF" w14:textId="77777777" w:rsidR="008E372D" w:rsidRDefault="008E372D" w:rsidP="008E372D">
      <w:pPr>
        <w:jc w:val="both"/>
        <w:rPr>
          <w:rFonts w:ascii="Futura-Light" w:eastAsia="Times New Roman" w:hAnsi="Futura-Light" w:cs="Futura-Light"/>
          <w:sz w:val="22"/>
        </w:rPr>
      </w:pPr>
      <w:r w:rsidRPr="0050377C">
        <w:rPr>
          <w:rFonts w:eastAsia="Times New Roman"/>
          <w:sz w:val="20"/>
          <w:szCs w:val="20"/>
        </w:rPr>
        <w:t>patient reported outcomes</w:t>
      </w:r>
    </w:p>
    <w:p w14:paraId="75F16E71" w14:textId="77777777" w:rsidR="00A3120A" w:rsidRDefault="00A3120A" w:rsidP="008E372D">
      <w:pPr>
        <w:autoSpaceDE w:val="0"/>
        <w:autoSpaceDN w:val="0"/>
        <w:adjustRightInd w:val="0"/>
        <w:rPr>
          <w:rFonts w:eastAsia="Times New Roman"/>
          <w:b/>
          <w:bCs/>
          <w:color w:val="FF0000"/>
        </w:rPr>
      </w:pPr>
    </w:p>
    <w:p w14:paraId="1E946680" w14:textId="2B625206" w:rsidR="008E372D" w:rsidRPr="002511EB" w:rsidRDefault="008E372D" w:rsidP="008E372D">
      <w:pPr>
        <w:autoSpaceDE w:val="0"/>
        <w:autoSpaceDN w:val="0"/>
        <w:adjustRightInd w:val="0"/>
        <w:rPr>
          <w:rFonts w:eastAsia="Times New Roman"/>
          <w:b/>
          <w:bCs/>
          <w:color w:val="FF0000"/>
        </w:rPr>
      </w:pPr>
      <w:r w:rsidRPr="002511EB">
        <w:rPr>
          <w:rFonts w:eastAsia="Times New Roman"/>
          <w:b/>
          <w:bCs/>
          <w:color w:val="FF0000"/>
        </w:rPr>
        <w:t>Pain in Hereditary Connective Tissue Disorders</w:t>
      </w:r>
    </w:p>
    <w:p w14:paraId="3E2D0CD3"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3.10.1 Compare and contrast the current definition of HDCT Rheumatoid Arthritis/Juvenile</w:t>
      </w:r>
    </w:p>
    <w:p w14:paraId="6151C9B3"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RA, Bechterew/Ankylosing Spondylitis, Systemic Lupus Erythematosus (SLE), Osteo</w:t>
      </w:r>
    </w:p>
    <w:p w14:paraId="19B3CA12"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Arthritis, Fibromyalgia syndrome, ‘Growing Pain‘, Migraine, Multiple Sclerosis,</w:t>
      </w:r>
    </w:p>
    <w:p w14:paraId="215BD98D"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Painful Peripheral /Entrapment Neuropathies, Restless Legs, Low Back Pain</w:t>
      </w:r>
    </w:p>
    <w:p w14:paraId="5BB5B4DD" w14:textId="77777777" w:rsidR="008E372D" w:rsidRPr="009207D1" w:rsidRDefault="008E372D" w:rsidP="008E372D">
      <w:pPr>
        <w:autoSpaceDE w:val="0"/>
        <w:autoSpaceDN w:val="0"/>
        <w:adjustRightInd w:val="0"/>
        <w:jc w:val="both"/>
        <w:rPr>
          <w:rFonts w:eastAsia="Times New Roman"/>
          <w:sz w:val="20"/>
          <w:szCs w:val="20"/>
        </w:rPr>
      </w:pPr>
      <w:r w:rsidRPr="009207D1">
        <w:rPr>
          <w:rFonts w:eastAsia="Times New Roman"/>
          <w:sz w:val="20"/>
          <w:szCs w:val="20"/>
        </w:rPr>
        <w:t>3.10.2 Discuss controversies in diagnostic terminology of HDCT</w:t>
      </w:r>
    </w:p>
    <w:p w14:paraId="64E8566D"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3.10.3 Discuss the public health dimensions of the problem of pain in HDCT, including but</w:t>
      </w:r>
    </w:p>
    <w:p w14:paraId="40489320"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not limited to:</w:t>
      </w:r>
    </w:p>
    <w:p w14:paraId="3B41124F"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 Prevalence</w:t>
      </w:r>
    </w:p>
    <w:p w14:paraId="4A6838D1"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 Demography</w:t>
      </w:r>
    </w:p>
    <w:p w14:paraId="1B5874C8"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 Personal and community costs</w:t>
      </w:r>
    </w:p>
    <w:p w14:paraId="2B84E1BE"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3.10.4 Describe the connective tissue structure and function and identify potential structures</w:t>
      </w:r>
    </w:p>
    <w:p w14:paraId="23D4FBA2"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that may be associated with pain</w:t>
      </w:r>
    </w:p>
    <w:p w14:paraId="3CC645E0"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3.10.5 Discuss the rationale and use of psychological and functional questionnaires for</w:t>
      </w:r>
    </w:p>
    <w:p w14:paraId="1D737BEB" w14:textId="77777777" w:rsidR="008E372D" w:rsidRPr="009207D1" w:rsidRDefault="008E372D" w:rsidP="008E372D">
      <w:pPr>
        <w:autoSpaceDE w:val="0"/>
        <w:autoSpaceDN w:val="0"/>
        <w:adjustRightInd w:val="0"/>
        <w:jc w:val="both"/>
        <w:rPr>
          <w:rFonts w:eastAsia="Times New Roman"/>
          <w:sz w:val="20"/>
          <w:szCs w:val="20"/>
        </w:rPr>
      </w:pPr>
      <w:r w:rsidRPr="009207D1">
        <w:rPr>
          <w:rFonts w:eastAsia="Times New Roman"/>
          <w:sz w:val="20"/>
          <w:szCs w:val="20"/>
        </w:rPr>
        <w:t>assessing these chronic pain conditions</w:t>
      </w:r>
    </w:p>
    <w:p w14:paraId="72659C2B"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3.10.6 Identify the potential specific causes of acute and chronic pain in HDCT</w:t>
      </w:r>
    </w:p>
    <w:p w14:paraId="3F25077F"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 Dislocation/subluxation</w:t>
      </w:r>
    </w:p>
    <w:p w14:paraId="0A9D5FF1"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 Trauma</w:t>
      </w:r>
    </w:p>
    <w:p w14:paraId="52765AFE"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 Skin and tissue fragility</w:t>
      </w:r>
    </w:p>
    <w:p w14:paraId="218DB631"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3.10.7 Distinguish between radiculopathic and referred pain with respect to limb girdle or</w:t>
      </w:r>
    </w:p>
    <w:p w14:paraId="54932933"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limb pain associated with spinal pain, or peripheral or central entrapment entrapment</w:t>
      </w:r>
    </w:p>
    <w:p w14:paraId="2CA07A98" w14:textId="77777777" w:rsidR="008E372D" w:rsidRPr="009207D1" w:rsidRDefault="008E372D" w:rsidP="008E372D">
      <w:pPr>
        <w:autoSpaceDE w:val="0"/>
        <w:autoSpaceDN w:val="0"/>
        <w:adjustRightInd w:val="0"/>
        <w:jc w:val="both"/>
        <w:rPr>
          <w:rFonts w:eastAsia="Times New Roman"/>
          <w:sz w:val="20"/>
          <w:szCs w:val="20"/>
        </w:rPr>
      </w:pPr>
      <w:r w:rsidRPr="009207D1">
        <w:rPr>
          <w:rFonts w:eastAsia="Times New Roman"/>
          <w:sz w:val="20"/>
          <w:szCs w:val="20"/>
        </w:rPr>
        <w:t>disorders</w:t>
      </w:r>
    </w:p>
    <w:p w14:paraId="238BF6BB"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3.10.8 Critically interpret commonly used physical examination tests, for example, Beighton</w:t>
      </w:r>
    </w:p>
    <w:p w14:paraId="4B8531C9"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score, Brighton criteria and myofascial pain syndrome tests.</w:t>
      </w:r>
    </w:p>
    <w:p w14:paraId="4FD3BB4B" w14:textId="77777777" w:rsidR="008E372D" w:rsidRPr="009207D1" w:rsidRDefault="008E372D" w:rsidP="008E372D">
      <w:pPr>
        <w:autoSpaceDE w:val="0"/>
        <w:autoSpaceDN w:val="0"/>
        <w:adjustRightInd w:val="0"/>
        <w:rPr>
          <w:rFonts w:eastAsia="Times New Roman"/>
          <w:sz w:val="20"/>
          <w:szCs w:val="20"/>
        </w:rPr>
      </w:pPr>
      <w:r w:rsidRPr="009207D1">
        <w:rPr>
          <w:rFonts w:eastAsia="Times New Roman"/>
          <w:sz w:val="20"/>
          <w:szCs w:val="20"/>
        </w:rPr>
        <w:t>3.10.9 Perform a gait analysis, bedside neurological examination, orthostatoic blood</w:t>
      </w:r>
    </w:p>
    <w:p w14:paraId="08C50CD5" w14:textId="77777777" w:rsidR="008E372D" w:rsidRDefault="008E372D" w:rsidP="008E372D">
      <w:pPr>
        <w:autoSpaceDE w:val="0"/>
        <w:autoSpaceDN w:val="0"/>
        <w:adjustRightInd w:val="0"/>
        <w:rPr>
          <w:rFonts w:ascii="Futura-Light" w:eastAsia="Times New Roman" w:hAnsi="Futura-Light" w:cs="Futura-Light"/>
          <w:sz w:val="22"/>
        </w:rPr>
      </w:pPr>
      <w:r w:rsidRPr="009207D1">
        <w:rPr>
          <w:rFonts w:eastAsia="Times New Roman"/>
          <w:sz w:val="20"/>
          <w:szCs w:val="20"/>
        </w:rPr>
        <w:t>pressure test, joint/muscle examination</w:t>
      </w:r>
    </w:p>
    <w:p w14:paraId="0A8A0007"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3.10.11 Recognise the clinical presentation of symptomatic dysautonomia</w:t>
      </w:r>
    </w:p>
    <w:p w14:paraId="6B2FCC4E"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3.10.12 Distinguish between acute and acute-on-chronic episodes of pain</w:t>
      </w:r>
    </w:p>
    <w:p w14:paraId="23BDBC48" w14:textId="77777777" w:rsidR="008E372D" w:rsidRPr="00557E47" w:rsidRDefault="008E372D" w:rsidP="008E372D">
      <w:pPr>
        <w:autoSpaceDE w:val="0"/>
        <w:autoSpaceDN w:val="0"/>
        <w:adjustRightInd w:val="0"/>
        <w:jc w:val="both"/>
        <w:rPr>
          <w:rFonts w:eastAsia="Times New Roman"/>
          <w:sz w:val="20"/>
          <w:szCs w:val="20"/>
        </w:rPr>
      </w:pPr>
      <w:r w:rsidRPr="00557E47">
        <w:rPr>
          <w:rFonts w:eastAsia="Times New Roman"/>
          <w:sz w:val="20"/>
          <w:szCs w:val="20"/>
        </w:rPr>
        <w:t>3.10.13 Reinterpret pre-existing investigations and opinions in the light of clinical findings</w:t>
      </w:r>
    </w:p>
    <w:p w14:paraId="40ECD805"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3.10.14 Critically discuss the evidence base for management of acute and chronic pain</w:t>
      </w:r>
    </w:p>
    <w:p w14:paraId="592804B1"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according to the pain etiology</w:t>
      </w:r>
    </w:p>
    <w:p w14:paraId="6F48E213"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3.10.15 Discuss the efficacy of psychological therapies in chronic musculo-skeletal pain,</w:t>
      </w:r>
    </w:p>
    <w:p w14:paraId="5A15E2B2"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including but not limited to:-</w:t>
      </w:r>
    </w:p>
    <w:p w14:paraId="14A6A0CE"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Cognitive</w:t>
      </w:r>
    </w:p>
    <w:p w14:paraId="5773C604"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Behavioural</w:t>
      </w:r>
    </w:p>
    <w:p w14:paraId="0F8076BA" w14:textId="77777777" w:rsidR="008E372D" w:rsidRPr="00557E47" w:rsidRDefault="008E372D" w:rsidP="008E372D">
      <w:pPr>
        <w:autoSpaceDE w:val="0"/>
        <w:autoSpaceDN w:val="0"/>
        <w:adjustRightInd w:val="0"/>
        <w:jc w:val="both"/>
        <w:rPr>
          <w:rFonts w:eastAsia="Times New Roman"/>
          <w:sz w:val="20"/>
          <w:szCs w:val="20"/>
        </w:rPr>
      </w:pPr>
      <w:r w:rsidRPr="00557E47">
        <w:rPr>
          <w:rFonts w:eastAsia="Times New Roman"/>
          <w:sz w:val="20"/>
          <w:szCs w:val="20"/>
        </w:rPr>
        <w:t>• Acceptance and commitment</w:t>
      </w:r>
    </w:p>
    <w:p w14:paraId="4E5766EE"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3.10.16 Discuss principles of activity prescription in the management of pain in HDCT</w:t>
      </w:r>
    </w:p>
    <w:p w14:paraId="0A149C7E"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3.10.17 Generally discuss the evidence-base for efficacy and adverse effects of physical</w:t>
      </w:r>
    </w:p>
    <w:p w14:paraId="53C4540E"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therapies in chronic HDCT pain, including but not limited to:-</w:t>
      </w:r>
    </w:p>
    <w:p w14:paraId="2DD98576"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Graded exercise exposure</w:t>
      </w:r>
    </w:p>
    <w:p w14:paraId="0CE1DAAF"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Stabilization/strengthening</w:t>
      </w:r>
    </w:p>
    <w:p w14:paraId="4F8F24BE"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Posture training, proprioceptive training</w:t>
      </w:r>
    </w:p>
    <w:p w14:paraId="41817D91"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Hydrotherapy</w:t>
      </w:r>
    </w:p>
    <w:p w14:paraId="1FBAF6C6"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Feldenkrais technique</w:t>
      </w:r>
    </w:p>
    <w:p w14:paraId="6299CE43"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Manual therapy</w:t>
      </w:r>
    </w:p>
    <w:p w14:paraId="418AD35B"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Massage</w:t>
      </w:r>
    </w:p>
    <w:p w14:paraId="05DB1CEF"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Acupuncture</w:t>
      </w:r>
    </w:p>
    <w:p w14:paraId="41F1AC41" w14:textId="77777777" w:rsidR="008E372D" w:rsidRPr="00557E47" w:rsidRDefault="008E372D" w:rsidP="008E372D">
      <w:pPr>
        <w:autoSpaceDE w:val="0"/>
        <w:autoSpaceDN w:val="0"/>
        <w:adjustRightInd w:val="0"/>
        <w:jc w:val="both"/>
        <w:rPr>
          <w:rFonts w:eastAsia="Times New Roman"/>
          <w:sz w:val="20"/>
          <w:szCs w:val="20"/>
        </w:rPr>
      </w:pPr>
      <w:r w:rsidRPr="00557E47">
        <w:rPr>
          <w:rFonts w:eastAsia="Times New Roman"/>
          <w:sz w:val="20"/>
          <w:szCs w:val="20"/>
        </w:rPr>
        <w:t>• Biofeedback, TENS</w:t>
      </w:r>
    </w:p>
    <w:p w14:paraId="6F6A12A0"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3.10.18 Critically discuss the evidence base for the efficacy of pharmacological treatments</w:t>
      </w:r>
    </w:p>
    <w:p w14:paraId="53597C3C" w14:textId="77777777" w:rsidR="008E372D" w:rsidRPr="00557E47" w:rsidRDefault="008E372D" w:rsidP="008E372D">
      <w:pPr>
        <w:autoSpaceDE w:val="0"/>
        <w:autoSpaceDN w:val="0"/>
        <w:adjustRightInd w:val="0"/>
        <w:jc w:val="both"/>
        <w:rPr>
          <w:rFonts w:eastAsia="Times New Roman"/>
          <w:sz w:val="20"/>
          <w:szCs w:val="20"/>
        </w:rPr>
      </w:pPr>
      <w:r w:rsidRPr="00557E47">
        <w:rPr>
          <w:rFonts w:eastAsia="Times New Roman"/>
          <w:sz w:val="20"/>
          <w:szCs w:val="20"/>
        </w:rPr>
        <w:t>for chronic pain and dysautonomia in HDCT</w:t>
      </w:r>
    </w:p>
    <w:p w14:paraId="2AFFEA3B"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3.10.19 Critically discuss the evidence base for the indications, efficacy and complications</w:t>
      </w:r>
    </w:p>
    <w:p w14:paraId="36C9AA82"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of interventions used for chronic HDCT pain, including:-</w:t>
      </w:r>
    </w:p>
    <w:p w14:paraId="719F053B"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Injections</w:t>
      </w:r>
    </w:p>
    <w:p w14:paraId="7C9897A0"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Epidural/caudal steroids</w:t>
      </w:r>
    </w:p>
    <w:p w14:paraId="04FDC43F"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lastRenderedPageBreak/>
        <w:t>• Medial branch injections</w:t>
      </w:r>
    </w:p>
    <w:p w14:paraId="165E66C0"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 Trigger point injections</w:t>
      </w:r>
    </w:p>
    <w:p w14:paraId="3E98A0A0"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oo Botulinum toxin</w:t>
      </w:r>
    </w:p>
    <w:p w14:paraId="005701E8"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oo Intra-articular steroids</w:t>
      </w:r>
    </w:p>
    <w:p w14:paraId="24F0C45A"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3.10.20 Broadly appreciate the evidence base for the efficacy and complications of</w:t>
      </w:r>
    </w:p>
    <w:p w14:paraId="43A96479" w14:textId="77777777" w:rsidR="008E372D" w:rsidRPr="00557E47" w:rsidRDefault="008E372D" w:rsidP="008E372D">
      <w:pPr>
        <w:autoSpaceDE w:val="0"/>
        <w:autoSpaceDN w:val="0"/>
        <w:adjustRightInd w:val="0"/>
        <w:rPr>
          <w:rFonts w:eastAsia="Times New Roman"/>
          <w:sz w:val="20"/>
          <w:szCs w:val="20"/>
        </w:rPr>
      </w:pPr>
      <w:r w:rsidRPr="00557E47">
        <w:rPr>
          <w:rFonts w:eastAsia="Times New Roman"/>
          <w:sz w:val="20"/>
          <w:szCs w:val="20"/>
        </w:rPr>
        <w:t>complementary and alternative medicine for management of HDCT pain, for</w:t>
      </w:r>
    </w:p>
    <w:p w14:paraId="54804B86" w14:textId="77777777" w:rsidR="008E372D" w:rsidRPr="00557E47" w:rsidRDefault="008E372D" w:rsidP="008E372D">
      <w:pPr>
        <w:jc w:val="both"/>
        <w:rPr>
          <w:rFonts w:eastAsia="Times New Roman"/>
          <w:sz w:val="20"/>
          <w:szCs w:val="20"/>
        </w:rPr>
      </w:pPr>
      <w:r w:rsidRPr="00557E47">
        <w:rPr>
          <w:rFonts w:eastAsia="Times New Roman"/>
          <w:sz w:val="20"/>
          <w:szCs w:val="20"/>
        </w:rPr>
        <w:t>example, acupuncture and and chiropractic medicine</w:t>
      </w:r>
    </w:p>
    <w:p w14:paraId="58DE3E27" w14:textId="77777777" w:rsidR="008E372D" w:rsidRDefault="008E372D" w:rsidP="008E372D">
      <w:pPr>
        <w:ind w:left="360"/>
        <w:jc w:val="both"/>
        <w:rPr>
          <w:bCs/>
          <w:color w:val="FF0000"/>
          <w:sz w:val="22"/>
          <w:lang w:val="sr-Latn-CS" w:eastAsia="it-IT"/>
        </w:rPr>
      </w:pPr>
    </w:p>
    <w:p w14:paraId="61033C47" w14:textId="77777777" w:rsidR="008E372D" w:rsidRPr="002511EB" w:rsidRDefault="008E372D" w:rsidP="008E372D">
      <w:pPr>
        <w:autoSpaceDE w:val="0"/>
        <w:autoSpaceDN w:val="0"/>
        <w:adjustRightInd w:val="0"/>
        <w:jc w:val="both"/>
        <w:rPr>
          <w:rFonts w:eastAsia="Times New Roman"/>
          <w:b/>
          <w:bCs/>
          <w:color w:val="FF0000"/>
        </w:rPr>
      </w:pPr>
      <w:r w:rsidRPr="002511EB">
        <w:rPr>
          <w:rFonts w:eastAsia="Times New Roman"/>
          <w:b/>
          <w:bCs/>
          <w:color w:val="FF0000"/>
        </w:rPr>
        <w:t>Fibromyalgia Syndrome and Chronic Widespread Pain</w:t>
      </w:r>
    </w:p>
    <w:p w14:paraId="542C4F07"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3.6.1 Demonstrate understanding of historical speculations about the nature of pain that</w:t>
      </w:r>
    </w:p>
    <w:p w14:paraId="42E09436"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is poorly understood, the shortcomings of these speculations and the medical and</w:t>
      </w:r>
    </w:p>
    <w:p w14:paraId="3CA2BF33"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social outcomes that have arisen as a result of the adoption of these concepts. These</w:t>
      </w:r>
    </w:p>
    <w:p w14:paraId="4A8DCA5D"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include but are not limited to:-</w:t>
      </w:r>
    </w:p>
    <w:p w14:paraId="3C992C86"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Symptoms as psychological by default (DSM-V and ICD-10)</w:t>
      </w:r>
    </w:p>
    <w:p w14:paraId="5B4DE93E"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Symptoms as injury (for example, “repetitive strain injury”)</w:t>
      </w:r>
    </w:p>
    <w:p w14:paraId="56F9E430"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Symptoms as disease entity (for example, “fibromyalgia syndrome”)</w:t>
      </w:r>
    </w:p>
    <w:p w14:paraId="4BB3D828"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Symptoms according to different age groups, e.g. adolescents, adults and</w:t>
      </w:r>
    </w:p>
    <w:p w14:paraId="4D7864C0"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older adults</w:t>
      </w:r>
    </w:p>
    <w:p w14:paraId="1EBDFB02"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3.6.2 Be aware of developments in the field of nociceptive signal processing in the brain</w:t>
      </w:r>
    </w:p>
    <w:p w14:paraId="79534CB9"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and descending control systems</w:t>
      </w:r>
    </w:p>
    <w:p w14:paraId="0BB33C9D" w14:textId="77777777" w:rsidR="008E372D" w:rsidRPr="002B1871" w:rsidRDefault="008E372D" w:rsidP="008E372D">
      <w:pPr>
        <w:autoSpaceDE w:val="0"/>
        <w:autoSpaceDN w:val="0"/>
        <w:adjustRightInd w:val="0"/>
        <w:jc w:val="both"/>
        <w:rPr>
          <w:rFonts w:eastAsia="Times New Roman"/>
          <w:sz w:val="20"/>
          <w:szCs w:val="20"/>
        </w:rPr>
      </w:pPr>
      <w:r w:rsidRPr="002B1871">
        <w:rPr>
          <w:rFonts w:eastAsia="Times New Roman"/>
          <w:sz w:val="20"/>
          <w:szCs w:val="20"/>
        </w:rPr>
        <w:t>3.6.3 Critically discuss the concepts of somatisation and hypervigilance</w:t>
      </w:r>
    </w:p>
    <w:p w14:paraId="7628F99F"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3.6.4 Discuss the “diagnostic” category of somatic symptom and related disorders</w:t>
      </w:r>
    </w:p>
    <w:p w14:paraId="1CFD3782"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(according to DSM-V or ICD-10), including but not limited to:-</w:t>
      </w:r>
    </w:p>
    <w:p w14:paraId="39473BB0"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Somatic symptom disorder</w:t>
      </w:r>
    </w:p>
    <w:p w14:paraId="7CC99105"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Illness anxiety disorder</w:t>
      </w:r>
    </w:p>
    <w:p w14:paraId="5BCD74F6"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Psychological factors affecting other medical conditions</w:t>
      </w:r>
    </w:p>
    <w:p w14:paraId="740CDCDA"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Central sensitization disorders</w:t>
      </w:r>
    </w:p>
    <w:p w14:paraId="2C818F15"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Small nerve neuropathy</w:t>
      </w:r>
    </w:p>
    <w:p w14:paraId="015AE416" w14:textId="77777777" w:rsidR="008E372D" w:rsidRPr="002B1871" w:rsidRDefault="008E372D" w:rsidP="008E372D">
      <w:pPr>
        <w:autoSpaceDE w:val="0"/>
        <w:autoSpaceDN w:val="0"/>
        <w:adjustRightInd w:val="0"/>
        <w:rPr>
          <w:rFonts w:eastAsia="Times New Roman"/>
          <w:sz w:val="20"/>
          <w:szCs w:val="20"/>
        </w:rPr>
      </w:pPr>
      <w:r w:rsidRPr="002B1871">
        <w:rPr>
          <w:rFonts w:eastAsia="Times New Roman"/>
          <w:sz w:val="20"/>
          <w:szCs w:val="20"/>
        </w:rPr>
        <w:t>• Chronic Pain Disorder with somatic and psychological factors</w:t>
      </w:r>
    </w:p>
    <w:p w14:paraId="16ECD019" w14:textId="77777777" w:rsidR="008E372D" w:rsidRPr="00076533" w:rsidRDefault="008E372D" w:rsidP="008E372D">
      <w:pPr>
        <w:autoSpaceDE w:val="0"/>
        <w:autoSpaceDN w:val="0"/>
        <w:adjustRightInd w:val="0"/>
        <w:rPr>
          <w:rFonts w:eastAsia="Times New Roman"/>
          <w:sz w:val="20"/>
          <w:szCs w:val="20"/>
        </w:rPr>
      </w:pPr>
      <w:r w:rsidRPr="00076533">
        <w:rPr>
          <w:rFonts w:eastAsia="Times New Roman"/>
          <w:sz w:val="20"/>
          <w:szCs w:val="20"/>
        </w:rPr>
        <w:t>3.6.5 Recognise the potential contributions of sources of somatic and visceral nociception</w:t>
      </w:r>
    </w:p>
    <w:p w14:paraId="15F81A17" w14:textId="77777777" w:rsidR="008E372D" w:rsidRPr="00076533" w:rsidRDefault="008E372D" w:rsidP="008E372D">
      <w:pPr>
        <w:autoSpaceDE w:val="0"/>
        <w:autoSpaceDN w:val="0"/>
        <w:adjustRightInd w:val="0"/>
        <w:rPr>
          <w:rFonts w:eastAsia="Times New Roman"/>
          <w:sz w:val="20"/>
          <w:szCs w:val="20"/>
        </w:rPr>
      </w:pPr>
      <w:r w:rsidRPr="00076533">
        <w:rPr>
          <w:rFonts w:eastAsia="Times New Roman"/>
          <w:sz w:val="20"/>
          <w:szCs w:val="20"/>
        </w:rPr>
        <w:t>to the experience of widespread pain including CNS processing and descending</w:t>
      </w:r>
    </w:p>
    <w:p w14:paraId="6A0D9C83" w14:textId="77777777" w:rsidR="008E372D" w:rsidRPr="00076533" w:rsidRDefault="008E372D" w:rsidP="008E372D">
      <w:pPr>
        <w:autoSpaceDE w:val="0"/>
        <w:autoSpaceDN w:val="0"/>
        <w:adjustRightInd w:val="0"/>
        <w:rPr>
          <w:rFonts w:eastAsia="Times New Roman"/>
          <w:sz w:val="20"/>
          <w:szCs w:val="20"/>
        </w:rPr>
      </w:pPr>
      <w:r w:rsidRPr="00076533">
        <w:rPr>
          <w:rFonts w:eastAsia="Times New Roman"/>
          <w:sz w:val="20"/>
          <w:szCs w:val="20"/>
        </w:rPr>
        <w:t>controls</w:t>
      </w:r>
    </w:p>
    <w:p w14:paraId="273A3FF8" w14:textId="77777777" w:rsidR="008E372D" w:rsidRPr="00076533" w:rsidRDefault="008E372D" w:rsidP="008E372D">
      <w:pPr>
        <w:autoSpaceDE w:val="0"/>
        <w:autoSpaceDN w:val="0"/>
        <w:adjustRightInd w:val="0"/>
        <w:rPr>
          <w:rFonts w:eastAsia="Times New Roman"/>
          <w:sz w:val="20"/>
          <w:szCs w:val="20"/>
        </w:rPr>
      </w:pPr>
      <w:r w:rsidRPr="00076533">
        <w:rPr>
          <w:rFonts w:eastAsia="Times New Roman"/>
          <w:sz w:val="20"/>
          <w:szCs w:val="20"/>
        </w:rPr>
        <w:t>3.6.6 Outline the heterogeneity of clinical presentations of CWP</w:t>
      </w:r>
    </w:p>
    <w:p w14:paraId="00B4DE52" w14:textId="77777777" w:rsidR="008E372D" w:rsidRPr="00076533" w:rsidRDefault="008E372D" w:rsidP="008E372D">
      <w:pPr>
        <w:autoSpaceDE w:val="0"/>
        <w:autoSpaceDN w:val="0"/>
        <w:adjustRightInd w:val="0"/>
        <w:rPr>
          <w:rFonts w:eastAsia="Times New Roman"/>
          <w:sz w:val="20"/>
          <w:szCs w:val="20"/>
        </w:rPr>
      </w:pPr>
      <w:r w:rsidRPr="00076533">
        <w:rPr>
          <w:rFonts w:eastAsia="Times New Roman"/>
          <w:sz w:val="20"/>
          <w:szCs w:val="20"/>
        </w:rPr>
        <w:t>3.6.7 Critically interpret the clinical finding of “tenderness”</w:t>
      </w:r>
    </w:p>
    <w:p w14:paraId="35C19F5F" w14:textId="77777777" w:rsidR="008E372D" w:rsidRPr="00076533" w:rsidRDefault="008E372D" w:rsidP="008E372D">
      <w:pPr>
        <w:autoSpaceDE w:val="0"/>
        <w:autoSpaceDN w:val="0"/>
        <w:adjustRightInd w:val="0"/>
        <w:rPr>
          <w:rFonts w:eastAsia="Times New Roman"/>
          <w:sz w:val="20"/>
          <w:szCs w:val="20"/>
        </w:rPr>
      </w:pPr>
      <w:r w:rsidRPr="00076533">
        <w:rPr>
          <w:rFonts w:eastAsia="Times New Roman"/>
          <w:sz w:val="20"/>
          <w:szCs w:val="20"/>
        </w:rPr>
        <w:t>3.6.8 Critically evaluate the constructs of “myofascial pain” and “fibromyalgia syndrome”</w:t>
      </w:r>
    </w:p>
    <w:p w14:paraId="600BC019" w14:textId="77777777" w:rsidR="008E372D" w:rsidRPr="00076533" w:rsidRDefault="008E372D" w:rsidP="008E372D">
      <w:pPr>
        <w:autoSpaceDE w:val="0"/>
        <w:autoSpaceDN w:val="0"/>
        <w:adjustRightInd w:val="0"/>
        <w:rPr>
          <w:rFonts w:eastAsia="Times New Roman"/>
          <w:sz w:val="20"/>
          <w:szCs w:val="20"/>
        </w:rPr>
      </w:pPr>
      <w:r w:rsidRPr="00076533">
        <w:rPr>
          <w:rFonts w:eastAsia="Times New Roman"/>
          <w:sz w:val="20"/>
          <w:szCs w:val="20"/>
        </w:rPr>
        <w:t>3.6.9 Evaluate the role of a liaison psychiatrist in providing a formulation and assessing</w:t>
      </w:r>
    </w:p>
    <w:p w14:paraId="3DD57A6A" w14:textId="77777777" w:rsidR="008E372D" w:rsidRPr="00076533" w:rsidRDefault="008E372D" w:rsidP="008E372D">
      <w:pPr>
        <w:autoSpaceDE w:val="0"/>
        <w:autoSpaceDN w:val="0"/>
        <w:adjustRightInd w:val="0"/>
        <w:rPr>
          <w:rFonts w:eastAsia="Times New Roman"/>
          <w:sz w:val="20"/>
          <w:szCs w:val="20"/>
        </w:rPr>
      </w:pPr>
      <w:r w:rsidRPr="00076533">
        <w:rPr>
          <w:rFonts w:eastAsia="Times New Roman"/>
          <w:sz w:val="20"/>
          <w:szCs w:val="20"/>
        </w:rPr>
        <w:t>risk of suicide</w:t>
      </w:r>
    </w:p>
    <w:p w14:paraId="41C60D99"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3.6.10 Understand the condition of FMS and its historical and more recent definitions,</w:t>
      </w:r>
    </w:p>
    <w:p w14:paraId="66047F4C"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including the current American College of Rheumatology definition, revised in 2011</w:t>
      </w:r>
    </w:p>
    <w:p w14:paraId="559462D8"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3.6.11 Know the incidence, including relative occurrence according to gender, and</w:t>
      </w:r>
    </w:p>
    <w:p w14:paraId="38A0E950" w14:textId="77777777" w:rsidR="008E372D" w:rsidRPr="002543A4" w:rsidRDefault="008E372D" w:rsidP="008E372D">
      <w:pPr>
        <w:autoSpaceDE w:val="0"/>
        <w:autoSpaceDN w:val="0"/>
        <w:adjustRightInd w:val="0"/>
        <w:jc w:val="both"/>
        <w:rPr>
          <w:rFonts w:eastAsia="Times New Roman"/>
          <w:sz w:val="20"/>
          <w:szCs w:val="20"/>
        </w:rPr>
      </w:pPr>
      <w:r w:rsidRPr="002543A4">
        <w:rPr>
          <w:rFonts w:eastAsia="Times New Roman"/>
          <w:sz w:val="20"/>
          <w:szCs w:val="20"/>
        </w:rPr>
        <w:t>understand the societal impact</w:t>
      </w:r>
    </w:p>
    <w:p w14:paraId="10236AAC"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3.6.12 Discuss and critique the criteria for diagnosis including:-</w:t>
      </w:r>
    </w:p>
    <w:p w14:paraId="39BFFC56"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 Widespread pain</w:t>
      </w:r>
    </w:p>
    <w:p w14:paraId="15403D65"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 Tender points</w:t>
      </w:r>
    </w:p>
    <w:p w14:paraId="5C801079"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 Fatigue</w:t>
      </w:r>
    </w:p>
    <w:p w14:paraId="3804E86B"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 Sleep problems</w:t>
      </w:r>
    </w:p>
    <w:p w14:paraId="2F553161"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 Mood disturbance, including depression and anxiety</w:t>
      </w:r>
    </w:p>
    <w:p w14:paraId="72542E47"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 Cognitive effects, including loss of concentration, memory</w:t>
      </w:r>
    </w:p>
    <w:p w14:paraId="2280440B"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 Associated conditions including irritable bowel syndrome (IBS), headache,</w:t>
      </w:r>
    </w:p>
    <w:p w14:paraId="2DBF235A" w14:textId="77777777" w:rsidR="008E372D" w:rsidRPr="002543A4" w:rsidRDefault="008E372D" w:rsidP="008E372D">
      <w:pPr>
        <w:autoSpaceDE w:val="0"/>
        <w:autoSpaceDN w:val="0"/>
        <w:adjustRightInd w:val="0"/>
        <w:rPr>
          <w:rFonts w:eastAsia="Times New Roman"/>
          <w:sz w:val="20"/>
          <w:szCs w:val="20"/>
        </w:rPr>
      </w:pPr>
      <w:r w:rsidRPr="002543A4">
        <w:rPr>
          <w:rFonts w:eastAsia="Times New Roman"/>
          <w:sz w:val="20"/>
          <w:szCs w:val="20"/>
        </w:rPr>
        <w:t>cystitis, chronic fatigue syndrome (CFS)</w:t>
      </w:r>
    </w:p>
    <w:p w14:paraId="18BC06DE" w14:textId="77777777" w:rsidR="008E372D" w:rsidRPr="002543A4" w:rsidRDefault="008E372D" w:rsidP="008E372D">
      <w:pPr>
        <w:autoSpaceDE w:val="0"/>
        <w:autoSpaceDN w:val="0"/>
        <w:adjustRightInd w:val="0"/>
        <w:jc w:val="both"/>
        <w:rPr>
          <w:rFonts w:eastAsia="Times New Roman"/>
          <w:sz w:val="20"/>
          <w:szCs w:val="20"/>
        </w:rPr>
      </w:pPr>
      <w:r w:rsidRPr="002543A4">
        <w:rPr>
          <w:rFonts w:eastAsia="Times New Roman"/>
          <w:sz w:val="20"/>
          <w:szCs w:val="20"/>
        </w:rPr>
        <w:t>• Absence of other conditions to explain symptoms</w:t>
      </w:r>
    </w:p>
    <w:p w14:paraId="00603DF5"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3.6.13 Discuss the possible aetiologies for FMS and CWP such as:-</w:t>
      </w:r>
    </w:p>
    <w:p w14:paraId="0735822D"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Chemical changes in the brain</w:t>
      </w:r>
    </w:p>
    <w:p w14:paraId="2ACFA53C"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Central sensitisation</w:t>
      </w:r>
    </w:p>
    <w:p w14:paraId="7B02A914"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Small fibre neuropathy</w:t>
      </w:r>
    </w:p>
    <w:p w14:paraId="301D615C"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lastRenderedPageBreak/>
        <w:t>• Altered descending inhibition</w:t>
      </w:r>
    </w:p>
    <w:p w14:paraId="722CD6AB"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Sleep disturbance</w:t>
      </w:r>
    </w:p>
    <w:p w14:paraId="3D344C91"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Injury (including trauma and litigation)</w:t>
      </w:r>
    </w:p>
    <w:p w14:paraId="1A6A26A0"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Infection</w:t>
      </w:r>
    </w:p>
    <w:p w14:paraId="75589AB1"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Sympathetic</w:t>
      </w:r>
    </w:p>
    <w:p w14:paraId="63337EF2"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Viral disorder</w:t>
      </w:r>
    </w:p>
    <w:p w14:paraId="4999F37D"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Growth hormone deficiency</w:t>
      </w:r>
    </w:p>
    <w:p w14:paraId="321ED9A1"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Genetic predisposition (gene abnormalities)</w:t>
      </w:r>
    </w:p>
    <w:p w14:paraId="648FB972"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Immune system disorder</w:t>
      </w:r>
    </w:p>
    <w:p w14:paraId="78CA40F3"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Lyme disease</w:t>
      </w:r>
    </w:p>
    <w:p w14:paraId="022A91C2"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Neuropathic pain</w:t>
      </w:r>
    </w:p>
    <w:p w14:paraId="36266D1C"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Psychological disturbance</w:t>
      </w:r>
    </w:p>
    <w:p w14:paraId="7B349666"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Somatoform disorder</w:t>
      </w:r>
    </w:p>
    <w:p w14:paraId="2B7AC5FC"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Arteriovenous shunt (Albrecht)</w:t>
      </w:r>
    </w:p>
    <w:p w14:paraId="200A2300"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Malingering</w:t>
      </w:r>
    </w:p>
    <w:p w14:paraId="3FED714B"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3.6.14 Discuss reasons for the paucity of quality evidence in the management of CWP</w:t>
      </w:r>
    </w:p>
    <w:p w14:paraId="1320303A"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3.6.15 Appreciate the need to provide a multidisciplinary approach including explanation,</w:t>
      </w:r>
    </w:p>
    <w:p w14:paraId="54E6DCB6"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acceptance, graded activity and social adaptations. Critically review medications</w:t>
      </w:r>
    </w:p>
    <w:p w14:paraId="37AE226F" w14:textId="77777777" w:rsidR="008E372D" w:rsidRPr="009E0020" w:rsidRDefault="008E372D" w:rsidP="008E372D">
      <w:pPr>
        <w:autoSpaceDE w:val="0"/>
        <w:autoSpaceDN w:val="0"/>
        <w:adjustRightInd w:val="0"/>
        <w:jc w:val="both"/>
        <w:rPr>
          <w:rFonts w:eastAsia="Times New Roman"/>
          <w:sz w:val="20"/>
          <w:szCs w:val="20"/>
        </w:rPr>
      </w:pPr>
      <w:r w:rsidRPr="009E0020">
        <w:rPr>
          <w:rFonts w:eastAsia="Times New Roman"/>
          <w:sz w:val="20"/>
          <w:szCs w:val="20"/>
        </w:rPr>
        <w:t>used for FMS (see below)</w:t>
      </w:r>
    </w:p>
    <w:p w14:paraId="2E6BE0E1"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3.6.16 Discuss treatment of FMS according to National and International Guidelines</w:t>
      </w:r>
    </w:p>
    <w:p w14:paraId="7B9EE86F"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including the evidence base and the place of:-</w:t>
      </w:r>
    </w:p>
    <w:p w14:paraId="1A47DC38"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Self-management</w:t>
      </w:r>
    </w:p>
    <w:p w14:paraId="51D8076A"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Graded exercise</w:t>
      </w:r>
    </w:p>
    <w:p w14:paraId="67A15AC0"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Medications, including duloxetine, milnacipran, antidepressants, pregabalin,</w:t>
      </w:r>
    </w:p>
    <w:p w14:paraId="34237182"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tramadol, simple analgesics only in short term usage</w:t>
      </w:r>
    </w:p>
    <w:p w14:paraId="4EC6686F"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oo Other than tramadol, opioids should not be used</w:t>
      </w:r>
    </w:p>
    <w:p w14:paraId="2CA14CDB"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 Cognitive Behavioural Therapy (CBT) and the use of appropriate alternative</w:t>
      </w:r>
    </w:p>
    <w:p w14:paraId="430E41EE" w14:textId="77777777" w:rsidR="008E372D" w:rsidRPr="009E0020" w:rsidRDefault="008E372D" w:rsidP="008E372D">
      <w:pPr>
        <w:autoSpaceDE w:val="0"/>
        <w:autoSpaceDN w:val="0"/>
        <w:adjustRightInd w:val="0"/>
        <w:rPr>
          <w:rFonts w:eastAsia="Times New Roman"/>
          <w:sz w:val="20"/>
          <w:szCs w:val="20"/>
        </w:rPr>
      </w:pPr>
      <w:r w:rsidRPr="009E0020">
        <w:rPr>
          <w:rFonts w:eastAsia="Times New Roman"/>
          <w:sz w:val="20"/>
          <w:szCs w:val="20"/>
        </w:rPr>
        <w:t>techniques to reduce symptoms and encourage increased activity and better</w:t>
      </w:r>
    </w:p>
    <w:p w14:paraId="15040F2C" w14:textId="77777777" w:rsidR="008E372D" w:rsidRPr="000956BA" w:rsidRDefault="008E372D" w:rsidP="008E372D">
      <w:pPr>
        <w:autoSpaceDE w:val="0"/>
        <w:autoSpaceDN w:val="0"/>
        <w:adjustRightInd w:val="0"/>
        <w:rPr>
          <w:rFonts w:eastAsia="Times New Roman"/>
          <w:sz w:val="20"/>
          <w:szCs w:val="20"/>
        </w:rPr>
      </w:pPr>
      <w:r w:rsidRPr="000956BA">
        <w:rPr>
          <w:rFonts w:eastAsia="Times New Roman"/>
          <w:sz w:val="20"/>
          <w:szCs w:val="20"/>
        </w:rPr>
        <w:t>function</w:t>
      </w:r>
    </w:p>
    <w:p w14:paraId="57C6B7F1" w14:textId="77777777" w:rsidR="008E372D" w:rsidRPr="00F8505B" w:rsidRDefault="008E372D" w:rsidP="008E372D">
      <w:pPr>
        <w:autoSpaceDE w:val="0"/>
        <w:autoSpaceDN w:val="0"/>
        <w:adjustRightInd w:val="0"/>
        <w:rPr>
          <w:rFonts w:eastAsia="Times New Roman"/>
          <w:sz w:val="20"/>
          <w:szCs w:val="20"/>
        </w:rPr>
      </w:pPr>
      <w:r w:rsidRPr="00F8505B">
        <w:rPr>
          <w:rFonts w:eastAsia="Times New Roman"/>
          <w:sz w:val="20"/>
          <w:szCs w:val="20"/>
        </w:rPr>
        <w:t>3.6.17 Evaluate efficacy of key interventions through assessment of key clinical and patient</w:t>
      </w:r>
    </w:p>
    <w:p w14:paraId="7D8B71C9" w14:textId="77777777" w:rsidR="008E372D" w:rsidRPr="00F8505B" w:rsidRDefault="008E372D" w:rsidP="008E372D">
      <w:pPr>
        <w:jc w:val="both"/>
        <w:rPr>
          <w:bCs/>
          <w:color w:val="FF0000"/>
          <w:sz w:val="20"/>
          <w:szCs w:val="20"/>
          <w:lang w:val="sr-Latn-CS" w:eastAsia="it-IT"/>
        </w:rPr>
      </w:pPr>
      <w:r w:rsidRPr="00F8505B">
        <w:rPr>
          <w:rFonts w:eastAsia="Times New Roman"/>
          <w:sz w:val="20"/>
          <w:szCs w:val="20"/>
        </w:rPr>
        <w:t>reported outcomes</w:t>
      </w:r>
    </w:p>
    <w:p w14:paraId="69993908" w14:textId="77777777" w:rsidR="008E372D" w:rsidRPr="002F213B" w:rsidRDefault="008E372D" w:rsidP="008E372D">
      <w:pPr>
        <w:ind w:left="360"/>
        <w:rPr>
          <w:b/>
          <w:bCs/>
          <w:lang w:val="sr-Latn-CS" w:eastAsia="it-IT"/>
        </w:rPr>
      </w:pPr>
    </w:p>
    <w:p w14:paraId="362DE26A" w14:textId="77777777" w:rsidR="008E372D" w:rsidRPr="00E24661" w:rsidRDefault="008E372D" w:rsidP="008E372D">
      <w:pPr>
        <w:ind w:left="360"/>
        <w:jc w:val="center"/>
        <w:rPr>
          <w:b/>
          <w:bCs/>
          <w:sz w:val="28"/>
          <w:lang w:val="sr-Latn-CS" w:eastAsia="it-IT"/>
        </w:rPr>
      </w:pPr>
      <w:r w:rsidRPr="00E24661">
        <w:rPr>
          <w:b/>
          <w:bCs/>
          <w:sz w:val="28"/>
          <w:highlight w:val="yellow"/>
          <w:lang w:val="sr-Latn-CS" w:eastAsia="it-IT"/>
        </w:rPr>
        <w:t>IV Headaches</w:t>
      </w:r>
    </w:p>
    <w:p w14:paraId="1953D5AD" w14:textId="77777777" w:rsidR="008E372D" w:rsidRPr="002F213B" w:rsidRDefault="008E372D" w:rsidP="008E372D">
      <w:pPr>
        <w:ind w:left="720"/>
        <w:rPr>
          <w:b/>
          <w:bCs/>
          <w:lang w:val="sr-Latn-CS" w:eastAsia="it-IT"/>
        </w:rPr>
      </w:pPr>
    </w:p>
    <w:p w14:paraId="4039072B" w14:textId="4A26E314" w:rsidR="008E372D" w:rsidRPr="00E24661" w:rsidRDefault="008E372D" w:rsidP="008E372D">
      <w:pPr>
        <w:jc w:val="both"/>
        <w:rPr>
          <w:b/>
          <w:bCs/>
          <w:lang w:val="sr-Latn-CS" w:eastAsia="it-IT"/>
        </w:rPr>
      </w:pPr>
      <w:r w:rsidRPr="00E24661">
        <w:rPr>
          <w:b/>
          <w:bCs/>
          <w:lang w:val="sr-Latn-CS" w:eastAsia="it-IT"/>
        </w:rPr>
        <w:t>Epidemiology, Classification, Clinical Presentation</w:t>
      </w:r>
    </w:p>
    <w:p w14:paraId="66D4D4BC"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3.7.1 Appraise the International Classification of Headache Disorders and compare to</w:t>
      </w:r>
    </w:p>
    <w:p w14:paraId="0DF22184"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IASP’s</w:t>
      </w:r>
    </w:p>
    <w:p w14:paraId="1CFC8A0A"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3.7.2 Generally discuss accepted definitions of terms associated with headache disorders</w:t>
      </w:r>
    </w:p>
    <w:p w14:paraId="1F48673E"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and orofacial pain conditions</w:t>
      </w:r>
    </w:p>
    <w:p w14:paraId="37AD858C"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3.7.4 Describe the anatomy of the cranial and upper cervical nerves and the innervation</w:t>
      </w:r>
    </w:p>
    <w:p w14:paraId="16E92567"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of the scalp, sinuses and teeth</w:t>
      </w:r>
    </w:p>
    <w:p w14:paraId="094C9638"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3.7.8 Perform a cranial nerve examination</w:t>
      </w:r>
    </w:p>
    <w:p w14:paraId="5A2BA5DA"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3.7.9 Perform an examination of the face including the temporomandibular system and</w:t>
      </w:r>
    </w:p>
    <w:p w14:paraId="57868F49"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intraoral examination</w:t>
      </w:r>
    </w:p>
    <w:p w14:paraId="6033BD5B"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3.7.10 Perform an examination of the cervical spine</w:t>
      </w:r>
    </w:p>
    <w:p w14:paraId="3BF44418" w14:textId="77777777" w:rsidR="008E372D" w:rsidRPr="00F97E91" w:rsidRDefault="008E372D" w:rsidP="008E372D">
      <w:pPr>
        <w:autoSpaceDE w:val="0"/>
        <w:autoSpaceDN w:val="0"/>
        <w:adjustRightInd w:val="0"/>
        <w:jc w:val="both"/>
        <w:rPr>
          <w:rFonts w:eastAsia="Times New Roman"/>
          <w:sz w:val="20"/>
          <w:szCs w:val="20"/>
        </w:rPr>
      </w:pPr>
      <w:r w:rsidRPr="00F97E91">
        <w:rPr>
          <w:rFonts w:eastAsia="Times New Roman"/>
          <w:sz w:val="20"/>
          <w:szCs w:val="20"/>
        </w:rPr>
        <w:t>3.7.11 Detail the critical factors for assessing life-threatening headache</w:t>
      </w:r>
    </w:p>
    <w:p w14:paraId="24E5261C"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3.7.12 Demonstrate awareness of potential causes of headache that may be overlooked on</w:t>
      </w:r>
    </w:p>
    <w:p w14:paraId="05F3CE67"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initial assessment including:-</w:t>
      </w:r>
    </w:p>
    <w:p w14:paraId="7541EACE"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 Idiopathic intracranial hypertension</w:t>
      </w:r>
    </w:p>
    <w:p w14:paraId="7CD9D32C"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 Low cerebrospinal fluid (CSF); low pressure headache; intracranial hypotension</w:t>
      </w:r>
    </w:p>
    <w:p w14:paraId="4B874661"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 Post-craniotomy headache</w:t>
      </w:r>
    </w:p>
    <w:p w14:paraId="1FA3D9C5"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 Space-occupying lesions</w:t>
      </w:r>
    </w:p>
    <w:p w14:paraId="6BE62EEF"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 Vascular disease, especially temporal arteritis</w:t>
      </w:r>
    </w:p>
    <w:p w14:paraId="78A374E4"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 Cervical artery dysfunction</w:t>
      </w:r>
    </w:p>
    <w:p w14:paraId="31C84896" w14:textId="77777777" w:rsidR="008E372D" w:rsidRPr="00F97E91" w:rsidRDefault="008E372D" w:rsidP="008E372D">
      <w:pPr>
        <w:autoSpaceDE w:val="0"/>
        <w:autoSpaceDN w:val="0"/>
        <w:adjustRightInd w:val="0"/>
        <w:rPr>
          <w:rFonts w:eastAsia="Times New Roman"/>
          <w:sz w:val="20"/>
          <w:szCs w:val="20"/>
        </w:rPr>
      </w:pPr>
      <w:r w:rsidRPr="00F97E91">
        <w:rPr>
          <w:rFonts w:eastAsia="Times New Roman"/>
          <w:sz w:val="20"/>
          <w:szCs w:val="20"/>
        </w:rPr>
        <w:t>• Pathology in the eyes and ears</w:t>
      </w:r>
    </w:p>
    <w:p w14:paraId="6B9582C6" w14:textId="77777777" w:rsidR="008E372D" w:rsidRPr="00F97E91" w:rsidRDefault="008E372D" w:rsidP="008E372D">
      <w:pPr>
        <w:jc w:val="both"/>
        <w:rPr>
          <w:rFonts w:eastAsia="Times New Roman"/>
          <w:sz w:val="20"/>
          <w:szCs w:val="20"/>
        </w:rPr>
      </w:pPr>
      <w:r w:rsidRPr="00F97E91">
        <w:rPr>
          <w:rFonts w:eastAsia="Times New Roman"/>
          <w:sz w:val="20"/>
          <w:szCs w:val="20"/>
        </w:rPr>
        <w:lastRenderedPageBreak/>
        <w:t>• Sinus pathology</w:t>
      </w:r>
    </w:p>
    <w:p w14:paraId="61C6CF6D" w14:textId="77777777" w:rsidR="008E372D" w:rsidRPr="00E24661" w:rsidRDefault="008E372D" w:rsidP="008E372D">
      <w:pPr>
        <w:jc w:val="both"/>
        <w:rPr>
          <w:b/>
          <w:bCs/>
          <w:lang w:val="sr-Latn-CS" w:eastAsia="it-IT"/>
        </w:rPr>
      </w:pPr>
      <w:r w:rsidRPr="00E24661">
        <w:rPr>
          <w:b/>
          <w:bCs/>
          <w:lang w:val="sr-Latn-CS" w:eastAsia="it-IT"/>
        </w:rPr>
        <w:t>Patophysiology of Headaches, Doc. dr Jasna Zidverc – Trajković</w:t>
      </w:r>
    </w:p>
    <w:p w14:paraId="23107F36"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3.7.5 Describe potential neurobiological mechanisms for:-</w:t>
      </w:r>
    </w:p>
    <w:p w14:paraId="4AED02B3"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Primary and secondary headaches</w:t>
      </w:r>
    </w:p>
    <w:p w14:paraId="018D5CD5"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Orofacial pain</w:t>
      </w:r>
    </w:p>
    <w:p w14:paraId="272EF5A7" w14:textId="77777777" w:rsidR="008E372D" w:rsidRPr="005B2B2B" w:rsidRDefault="008E372D" w:rsidP="008E372D">
      <w:pPr>
        <w:autoSpaceDE w:val="0"/>
        <w:autoSpaceDN w:val="0"/>
        <w:adjustRightInd w:val="0"/>
        <w:jc w:val="both"/>
        <w:rPr>
          <w:rFonts w:eastAsia="Times New Roman"/>
          <w:sz w:val="20"/>
          <w:szCs w:val="20"/>
        </w:rPr>
      </w:pPr>
      <w:r w:rsidRPr="005B2B2B">
        <w:rPr>
          <w:rFonts w:eastAsia="Times New Roman"/>
          <w:sz w:val="20"/>
          <w:szCs w:val="20"/>
        </w:rPr>
        <w:t>• Dental pain</w:t>
      </w:r>
    </w:p>
    <w:p w14:paraId="4F92C9D5"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3.7.7 Discuss the pathophysiology of:-</w:t>
      </w:r>
    </w:p>
    <w:p w14:paraId="4D55BE44"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Migraine</w:t>
      </w:r>
    </w:p>
    <w:p w14:paraId="6D711C9A"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Post-traumatic headache</w:t>
      </w:r>
    </w:p>
    <w:p w14:paraId="27634159" w14:textId="77777777" w:rsidR="008E372D" w:rsidRPr="005B2B2B" w:rsidRDefault="008E372D" w:rsidP="008E372D">
      <w:pPr>
        <w:autoSpaceDE w:val="0"/>
        <w:autoSpaceDN w:val="0"/>
        <w:adjustRightInd w:val="0"/>
        <w:jc w:val="both"/>
        <w:rPr>
          <w:rFonts w:eastAsia="Times New Roman"/>
          <w:sz w:val="20"/>
          <w:szCs w:val="20"/>
        </w:rPr>
      </w:pPr>
      <w:r w:rsidRPr="005B2B2B">
        <w:rPr>
          <w:rFonts w:eastAsia="Times New Roman"/>
          <w:sz w:val="20"/>
          <w:szCs w:val="20"/>
        </w:rPr>
        <w:t>• Post-dural puncture headache</w:t>
      </w:r>
    </w:p>
    <w:p w14:paraId="25CEC17C"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3.7.12 Demonstrate awareness of potential causes of headache that may be overlooked on</w:t>
      </w:r>
    </w:p>
    <w:p w14:paraId="07E176D6"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initial assessment including:-</w:t>
      </w:r>
    </w:p>
    <w:p w14:paraId="6F98997A"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Idiopathic intracranial hypertension</w:t>
      </w:r>
    </w:p>
    <w:p w14:paraId="4C44BDD4"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Low cerebrospinal fluid (CSF); low pressure headache; intracranial hypotension</w:t>
      </w:r>
    </w:p>
    <w:p w14:paraId="0433460F"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Post-craniotomy headache</w:t>
      </w:r>
    </w:p>
    <w:p w14:paraId="3E137156"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Space-occupying lesions</w:t>
      </w:r>
    </w:p>
    <w:p w14:paraId="0AEFB973"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Vascular disease, especially temporal arteritis</w:t>
      </w:r>
    </w:p>
    <w:p w14:paraId="29AA3603"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Cervical artery dysfunction</w:t>
      </w:r>
    </w:p>
    <w:p w14:paraId="01E6E4A4" w14:textId="77777777" w:rsidR="008E372D" w:rsidRPr="005B2B2B" w:rsidRDefault="008E372D" w:rsidP="008E372D">
      <w:pPr>
        <w:autoSpaceDE w:val="0"/>
        <w:autoSpaceDN w:val="0"/>
        <w:adjustRightInd w:val="0"/>
        <w:rPr>
          <w:rFonts w:eastAsia="Times New Roman"/>
          <w:sz w:val="20"/>
          <w:szCs w:val="20"/>
        </w:rPr>
      </w:pPr>
      <w:r w:rsidRPr="005B2B2B">
        <w:rPr>
          <w:rFonts w:eastAsia="Times New Roman"/>
          <w:sz w:val="20"/>
          <w:szCs w:val="20"/>
        </w:rPr>
        <w:t>• Pathology in the eyes and ears</w:t>
      </w:r>
    </w:p>
    <w:p w14:paraId="11DE0900" w14:textId="77777777" w:rsidR="008E372D" w:rsidRPr="005B2B2B" w:rsidRDefault="008E372D" w:rsidP="008E372D">
      <w:pPr>
        <w:jc w:val="both"/>
        <w:rPr>
          <w:rFonts w:eastAsia="Times New Roman"/>
          <w:sz w:val="20"/>
          <w:szCs w:val="20"/>
        </w:rPr>
      </w:pPr>
      <w:r w:rsidRPr="005B2B2B">
        <w:rPr>
          <w:rFonts w:eastAsia="Times New Roman"/>
          <w:sz w:val="20"/>
          <w:szCs w:val="20"/>
        </w:rPr>
        <w:t>• Sinus pathology</w:t>
      </w:r>
    </w:p>
    <w:p w14:paraId="0E0BF8EE" w14:textId="77777777" w:rsidR="008E372D" w:rsidRPr="00B6603C" w:rsidRDefault="008E372D" w:rsidP="008E372D">
      <w:pPr>
        <w:ind w:left="360"/>
        <w:jc w:val="both"/>
        <w:rPr>
          <w:bCs/>
          <w:lang w:val="sr-Latn-CS" w:eastAsia="it-IT"/>
        </w:rPr>
      </w:pPr>
    </w:p>
    <w:p w14:paraId="7C598837" w14:textId="77777777" w:rsidR="008E372D" w:rsidRDefault="008E372D" w:rsidP="008E372D">
      <w:pPr>
        <w:jc w:val="both"/>
        <w:rPr>
          <w:bCs/>
          <w:color w:val="00B050"/>
          <w:lang w:val="sr-Latn-CS" w:eastAsia="it-IT"/>
        </w:rPr>
      </w:pPr>
    </w:p>
    <w:p w14:paraId="11CBAA4F" w14:textId="29853BC6" w:rsidR="008E372D" w:rsidRPr="00E24661" w:rsidRDefault="008E372D" w:rsidP="008E372D">
      <w:pPr>
        <w:jc w:val="both"/>
        <w:rPr>
          <w:b/>
          <w:bCs/>
          <w:color w:val="00B050"/>
          <w:lang w:val="sr-Latn-CS" w:eastAsia="it-IT"/>
        </w:rPr>
      </w:pPr>
      <w:r w:rsidRPr="00E24661">
        <w:rPr>
          <w:b/>
          <w:bCs/>
          <w:color w:val="00B050"/>
          <w:lang w:val="sr-Latn-CS" w:eastAsia="it-IT"/>
        </w:rPr>
        <w:t>Sudden Onset Headaches</w:t>
      </w:r>
    </w:p>
    <w:p w14:paraId="4D5143C8" w14:textId="77777777" w:rsidR="008E372D" w:rsidRDefault="008E372D" w:rsidP="008E372D">
      <w:pPr>
        <w:ind w:left="360"/>
        <w:jc w:val="both"/>
        <w:rPr>
          <w:bCs/>
          <w:color w:val="00B050"/>
          <w:lang w:val="sr-Latn-CS" w:eastAsia="it-IT"/>
        </w:rPr>
      </w:pPr>
    </w:p>
    <w:p w14:paraId="41A23A81" w14:textId="77777777" w:rsidR="008E372D" w:rsidRPr="00F55569" w:rsidRDefault="008E372D" w:rsidP="008E372D">
      <w:pPr>
        <w:ind w:left="360"/>
        <w:jc w:val="both"/>
        <w:rPr>
          <w:bCs/>
          <w:color w:val="00B050"/>
          <w:lang w:val="sr-Latn-CS" w:eastAsia="it-IT"/>
        </w:rPr>
      </w:pPr>
    </w:p>
    <w:p w14:paraId="07AB4175" w14:textId="0A1BFD01" w:rsidR="008E372D" w:rsidRPr="00E24661" w:rsidRDefault="008E372D" w:rsidP="008E372D">
      <w:pPr>
        <w:jc w:val="both"/>
        <w:rPr>
          <w:b/>
          <w:bCs/>
          <w:lang w:val="sr-Latn-CS" w:eastAsia="it-IT"/>
        </w:rPr>
      </w:pPr>
      <w:r w:rsidRPr="00E24661">
        <w:rPr>
          <w:b/>
          <w:bCs/>
          <w:lang w:val="sr-Latn-CS" w:eastAsia="it-IT"/>
        </w:rPr>
        <w:t>Chronic, progressive and non-progressive headache</w:t>
      </w:r>
    </w:p>
    <w:p w14:paraId="4FFAC9C5"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3.7.13 Distinguish between the clinical features of the following primary chronic daily</w:t>
      </w:r>
    </w:p>
    <w:p w14:paraId="631B611B"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headache syndromes:-</w:t>
      </w:r>
    </w:p>
    <w:p w14:paraId="2C694125"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 Migraine (with and without aura)</w:t>
      </w:r>
    </w:p>
    <w:p w14:paraId="5CF4F757"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 Tension-type headache</w:t>
      </w:r>
    </w:p>
    <w:p w14:paraId="3CC1A8B6"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 Trigeminal autonomic cephalalgias (cluster headache, paroxysmal hemicrania,</w:t>
      </w:r>
    </w:p>
    <w:p w14:paraId="6C721B5E" w14:textId="77777777" w:rsidR="008E372D" w:rsidRPr="009B1D42" w:rsidRDefault="008E372D" w:rsidP="008E372D">
      <w:pPr>
        <w:autoSpaceDE w:val="0"/>
        <w:autoSpaceDN w:val="0"/>
        <w:adjustRightInd w:val="0"/>
        <w:jc w:val="both"/>
        <w:rPr>
          <w:rFonts w:eastAsia="Times New Roman"/>
          <w:sz w:val="20"/>
          <w:szCs w:val="20"/>
        </w:rPr>
      </w:pPr>
      <w:r w:rsidRPr="009B1D42">
        <w:rPr>
          <w:rFonts w:eastAsia="Times New Roman"/>
          <w:sz w:val="20"/>
          <w:szCs w:val="20"/>
        </w:rPr>
        <w:t>short-lasting unilateral neuralgiform headache attacks, hemicrania continua)</w:t>
      </w:r>
    </w:p>
    <w:p w14:paraId="7090C966"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3.7.14 Distinguish between the clinical features of the following secondary chronic daily</w:t>
      </w:r>
    </w:p>
    <w:p w14:paraId="7D8B4FC1"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headache syndromes:-</w:t>
      </w:r>
    </w:p>
    <w:p w14:paraId="647F8923"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 Medication-related</w:t>
      </w:r>
    </w:p>
    <w:p w14:paraId="0BBCDE75"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oo Medication overuse headache</w:t>
      </w:r>
    </w:p>
    <w:p w14:paraId="67AEE0B4"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oo Medication-induced side effects</w:t>
      </w:r>
    </w:p>
    <w:p w14:paraId="3AEF4E0E"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 Post-traumatic</w:t>
      </w:r>
    </w:p>
    <w:p w14:paraId="099241CF"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oo Headache attributable to head injury</w:t>
      </w:r>
    </w:p>
    <w:p w14:paraId="4AF36A0E"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oo Headache attributable to neck injury or whiplash trauma</w:t>
      </w:r>
    </w:p>
    <w:p w14:paraId="77387C57"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 Disorders of intracranial pressure</w:t>
      </w:r>
    </w:p>
    <w:p w14:paraId="4D070CF7"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oo Increased intracranial pressure</w:t>
      </w:r>
    </w:p>
    <w:p w14:paraId="22894735"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oo Decreased intracranial pressure</w:t>
      </w:r>
    </w:p>
    <w:p w14:paraId="077D902D" w14:textId="77777777" w:rsidR="008E372D" w:rsidRPr="009B1D42" w:rsidRDefault="008E372D" w:rsidP="008E372D">
      <w:pPr>
        <w:autoSpaceDE w:val="0"/>
        <w:autoSpaceDN w:val="0"/>
        <w:adjustRightInd w:val="0"/>
        <w:rPr>
          <w:rFonts w:eastAsia="Times New Roman"/>
          <w:sz w:val="20"/>
          <w:szCs w:val="20"/>
        </w:rPr>
      </w:pPr>
      <w:r w:rsidRPr="009B1D42">
        <w:rPr>
          <w:rFonts w:eastAsia="Times New Roman"/>
          <w:sz w:val="20"/>
          <w:szCs w:val="20"/>
        </w:rPr>
        <w:t>• Headache referred from other structures</w:t>
      </w:r>
    </w:p>
    <w:p w14:paraId="7710D29B" w14:textId="77777777" w:rsidR="008E372D" w:rsidRPr="009B1D42" w:rsidRDefault="008E372D" w:rsidP="008E372D">
      <w:pPr>
        <w:jc w:val="both"/>
        <w:rPr>
          <w:rFonts w:eastAsia="Times New Roman"/>
          <w:sz w:val="20"/>
          <w:szCs w:val="20"/>
        </w:rPr>
      </w:pPr>
      <w:r w:rsidRPr="009B1D42">
        <w:rPr>
          <w:rFonts w:eastAsia="Times New Roman"/>
          <w:sz w:val="20"/>
          <w:szCs w:val="20"/>
        </w:rPr>
        <w:t>oo Cervicogenic headache</w:t>
      </w:r>
    </w:p>
    <w:p w14:paraId="5B6C705B" w14:textId="77777777" w:rsidR="008E372D" w:rsidRPr="00450CC5" w:rsidRDefault="008E372D" w:rsidP="008E372D">
      <w:pPr>
        <w:ind w:left="360"/>
        <w:jc w:val="both"/>
        <w:rPr>
          <w:bCs/>
          <w:lang w:val="sr-Latn-CS" w:eastAsia="it-IT"/>
        </w:rPr>
      </w:pPr>
      <w:r w:rsidRPr="00450CC5">
        <w:rPr>
          <w:bCs/>
          <w:lang w:val="sr-Latn-CS" w:eastAsia="it-IT"/>
        </w:rPr>
        <w:t xml:space="preserve"> </w:t>
      </w:r>
    </w:p>
    <w:p w14:paraId="6A1F2A33" w14:textId="77777777" w:rsidR="008E372D" w:rsidRDefault="008E372D" w:rsidP="008E372D">
      <w:pPr>
        <w:jc w:val="both"/>
        <w:rPr>
          <w:b/>
          <w:bCs/>
          <w:u w:val="single"/>
          <w:lang w:val="sr-Latn-CS" w:eastAsia="it-IT"/>
        </w:rPr>
      </w:pPr>
    </w:p>
    <w:p w14:paraId="48A2C9E2" w14:textId="6EC5D425" w:rsidR="008E372D" w:rsidRPr="00E24661" w:rsidRDefault="008E372D" w:rsidP="008E372D">
      <w:pPr>
        <w:jc w:val="both"/>
        <w:rPr>
          <w:b/>
          <w:bCs/>
          <w:lang w:val="sr-Latn-CS" w:eastAsia="it-IT"/>
        </w:rPr>
      </w:pPr>
      <w:r w:rsidRPr="00E24661">
        <w:rPr>
          <w:b/>
          <w:bCs/>
          <w:lang w:val="sr-Latn-CS" w:eastAsia="it-IT"/>
        </w:rPr>
        <w:t>Therapy of Primary Headaches</w:t>
      </w:r>
    </w:p>
    <w:p w14:paraId="2827B766"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3.7.21 Discuss the evidence base for non-drug interventions in primary and secondary</w:t>
      </w:r>
    </w:p>
    <w:p w14:paraId="16B384CC"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headaches:-</w:t>
      </w:r>
    </w:p>
    <w:p w14:paraId="7FFA372F"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Education and information (counseling), including the importance of</w:t>
      </w:r>
    </w:p>
    <w:p w14:paraId="3D24054E"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oo Keeping a pain diary</w:t>
      </w:r>
    </w:p>
    <w:p w14:paraId="29EC454C"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oo Relaxation</w:t>
      </w:r>
    </w:p>
    <w:p w14:paraId="682B44C8"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oo Aerobic exercise</w:t>
      </w:r>
    </w:p>
    <w:p w14:paraId="5EFA9421"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lastRenderedPageBreak/>
        <w:t>oo Sleep hygiene</w:t>
      </w:r>
    </w:p>
    <w:p w14:paraId="4E11B045"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oo Diet</w:t>
      </w:r>
    </w:p>
    <w:p w14:paraId="17A431B1"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Cognitive-behavioural therapy</w:t>
      </w:r>
    </w:p>
    <w:p w14:paraId="111318FD"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Biofeedback</w:t>
      </w:r>
    </w:p>
    <w:p w14:paraId="24B2528A"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Physical therapy (e.g. acupuncture, massage)</w:t>
      </w:r>
    </w:p>
    <w:p w14:paraId="68154D8D"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Manual therapy</w:t>
      </w:r>
    </w:p>
    <w:p w14:paraId="144CF6C3" w14:textId="77777777" w:rsidR="008E372D" w:rsidRPr="00F63DF5" w:rsidRDefault="008E372D" w:rsidP="008E372D">
      <w:pPr>
        <w:autoSpaceDE w:val="0"/>
        <w:autoSpaceDN w:val="0"/>
        <w:adjustRightInd w:val="0"/>
        <w:jc w:val="both"/>
        <w:rPr>
          <w:rFonts w:eastAsia="Times New Roman"/>
          <w:sz w:val="20"/>
          <w:szCs w:val="20"/>
        </w:rPr>
      </w:pPr>
      <w:r w:rsidRPr="00F63DF5">
        <w:rPr>
          <w:rFonts w:eastAsia="Times New Roman"/>
          <w:sz w:val="20"/>
          <w:szCs w:val="20"/>
        </w:rPr>
        <w:t>• Role of patient support groups</w:t>
      </w:r>
    </w:p>
    <w:p w14:paraId="67A356D4"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3.7.22 Discuss the evidence base for pharmacological treatment of acute migraine:-</w:t>
      </w:r>
    </w:p>
    <w:p w14:paraId="0046E181"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Paracetamol</w:t>
      </w:r>
    </w:p>
    <w:p w14:paraId="3A45C737"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Non-steroidal anti-inflammatory drugs</w:t>
      </w:r>
    </w:p>
    <w:p w14:paraId="21F8490C"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Antiemetics</w:t>
      </w:r>
    </w:p>
    <w:p w14:paraId="4D171ED6"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Triptans</w:t>
      </w:r>
    </w:p>
    <w:p w14:paraId="0B06CA8B" w14:textId="77777777" w:rsidR="008E372D" w:rsidRPr="00F63DF5" w:rsidRDefault="008E372D" w:rsidP="008E372D">
      <w:pPr>
        <w:autoSpaceDE w:val="0"/>
        <w:autoSpaceDN w:val="0"/>
        <w:adjustRightInd w:val="0"/>
        <w:jc w:val="both"/>
        <w:rPr>
          <w:rFonts w:eastAsia="Times New Roman"/>
          <w:sz w:val="20"/>
          <w:szCs w:val="20"/>
        </w:rPr>
      </w:pPr>
      <w:r w:rsidRPr="00F63DF5">
        <w:rPr>
          <w:rFonts w:eastAsia="Times New Roman"/>
          <w:sz w:val="20"/>
          <w:szCs w:val="20"/>
        </w:rPr>
        <w:t>• Opioids</w:t>
      </w:r>
    </w:p>
    <w:p w14:paraId="1E94DEF6"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3.7.23 Discuss the evidence base for pharmacological prophylaxis of migraine in adults:-</w:t>
      </w:r>
    </w:p>
    <w:p w14:paraId="503A3A24"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Beta-blockers</w:t>
      </w:r>
    </w:p>
    <w:p w14:paraId="64D54873"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Calcium channel blockers</w:t>
      </w:r>
    </w:p>
    <w:p w14:paraId="654947A8"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Sodium valproate</w:t>
      </w:r>
    </w:p>
    <w:p w14:paraId="474ED6BE"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Tricyclic agents</w:t>
      </w:r>
    </w:p>
    <w:p w14:paraId="36910147"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Topiramateizotifen</w:t>
      </w:r>
    </w:p>
    <w:p w14:paraId="73EADADB"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 Other agents including selective serotonin-nordrenalin reuptake inhibitors</w:t>
      </w:r>
    </w:p>
    <w:p w14:paraId="13DAEA23"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(SNRIs) and gabapentin</w:t>
      </w:r>
    </w:p>
    <w:p w14:paraId="50550DD1"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3.7.24 Discuss the evidence base for and the role of botulinum toxin in the prophylaxis</w:t>
      </w:r>
    </w:p>
    <w:p w14:paraId="69FFE13E"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management of chronic migraine</w:t>
      </w:r>
    </w:p>
    <w:p w14:paraId="1870EAF5"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3.7.25 Discuss the limited role of invasive treatment options for migrane and cluter headache</w:t>
      </w:r>
    </w:p>
    <w:p w14:paraId="3EF26DE7"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3.7.26 Describe management of cluster headache</w:t>
      </w:r>
    </w:p>
    <w:p w14:paraId="756F19E5" w14:textId="77777777" w:rsidR="008E372D" w:rsidRPr="00F63DF5" w:rsidRDefault="008E372D" w:rsidP="008E372D">
      <w:pPr>
        <w:autoSpaceDE w:val="0"/>
        <w:autoSpaceDN w:val="0"/>
        <w:adjustRightInd w:val="0"/>
        <w:rPr>
          <w:rFonts w:eastAsia="Times New Roman"/>
          <w:sz w:val="20"/>
          <w:szCs w:val="20"/>
        </w:rPr>
      </w:pPr>
      <w:r w:rsidRPr="00F63DF5">
        <w:rPr>
          <w:rFonts w:eastAsia="Times New Roman"/>
          <w:sz w:val="20"/>
          <w:szCs w:val="20"/>
        </w:rPr>
        <w:t>3.7.27 Discuss the treatment options available in the management of medication-overuse</w:t>
      </w:r>
    </w:p>
    <w:p w14:paraId="4241645F" w14:textId="77777777" w:rsidR="008E372D" w:rsidRPr="00F63DF5" w:rsidRDefault="008E372D" w:rsidP="008E372D">
      <w:pPr>
        <w:autoSpaceDE w:val="0"/>
        <w:autoSpaceDN w:val="0"/>
        <w:adjustRightInd w:val="0"/>
        <w:rPr>
          <w:rFonts w:eastAsia="Futura-Light"/>
          <w:sz w:val="20"/>
          <w:szCs w:val="20"/>
        </w:rPr>
      </w:pPr>
      <w:r w:rsidRPr="00F63DF5">
        <w:rPr>
          <w:rFonts w:eastAsia="Times New Roman"/>
          <w:sz w:val="20"/>
          <w:szCs w:val="20"/>
        </w:rPr>
        <w:t>headache</w:t>
      </w:r>
    </w:p>
    <w:p w14:paraId="61B465DA" w14:textId="77777777" w:rsidR="008E372D" w:rsidRPr="00450CC5" w:rsidRDefault="008E372D" w:rsidP="008E372D">
      <w:pPr>
        <w:ind w:left="360"/>
        <w:jc w:val="both"/>
        <w:rPr>
          <w:bCs/>
          <w:lang w:val="sr-Latn-CS" w:eastAsia="it-IT"/>
        </w:rPr>
      </w:pPr>
    </w:p>
    <w:p w14:paraId="60B45820" w14:textId="77777777" w:rsidR="008E372D" w:rsidRDefault="008E372D" w:rsidP="008E372D">
      <w:pPr>
        <w:ind w:left="360"/>
        <w:jc w:val="both"/>
        <w:rPr>
          <w:b/>
          <w:bCs/>
          <w:u w:val="single"/>
          <w:lang w:val="sr-Latn-CS" w:eastAsia="it-IT"/>
        </w:rPr>
      </w:pPr>
    </w:p>
    <w:p w14:paraId="01A5AE1A" w14:textId="25564083" w:rsidR="008E372D" w:rsidRPr="00E24661" w:rsidRDefault="008E372D" w:rsidP="008E372D">
      <w:pPr>
        <w:jc w:val="both"/>
        <w:rPr>
          <w:b/>
          <w:bCs/>
          <w:lang w:val="sr-Latn-CS" w:eastAsia="it-IT"/>
        </w:rPr>
      </w:pPr>
      <w:r w:rsidRPr="00E24661">
        <w:rPr>
          <w:b/>
          <w:bCs/>
          <w:lang w:val="sr-Latn-CS" w:eastAsia="it-IT"/>
        </w:rPr>
        <w:t>Trigeminal neuralgia and atypical facial pain</w:t>
      </w:r>
    </w:p>
    <w:p w14:paraId="4C14D331"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3.7.2 Generally discuss accepted definitions of terms associated with headache disorders</w:t>
      </w:r>
    </w:p>
    <w:p w14:paraId="55F6DE09"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and orofacial pain conditions</w:t>
      </w:r>
    </w:p>
    <w:p w14:paraId="7AB0DF66"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3.7.3 Describe a taxonomy of orofacial pain</w:t>
      </w:r>
    </w:p>
    <w:p w14:paraId="6E774DFA"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3.7.4 Describe the anatomy of the cranial and upper cervical nerves and the innervation</w:t>
      </w:r>
    </w:p>
    <w:p w14:paraId="71F76ED2" w14:textId="77777777" w:rsidR="008E372D" w:rsidRPr="00EC07A4" w:rsidRDefault="008E372D" w:rsidP="008E372D">
      <w:pPr>
        <w:autoSpaceDE w:val="0"/>
        <w:autoSpaceDN w:val="0"/>
        <w:adjustRightInd w:val="0"/>
        <w:jc w:val="both"/>
        <w:rPr>
          <w:rFonts w:eastAsia="Times New Roman"/>
          <w:sz w:val="20"/>
          <w:szCs w:val="20"/>
        </w:rPr>
      </w:pPr>
      <w:r w:rsidRPr="00EC07A4">
        <w:rPr>
          <w:rFonts w:eastAsia="Times New Roman"/>
          <w:sz w:val="20"/>
          <w:szCs w:val="20"/>
        </w:rPr>
        <w:t>of the scalp, sinuses and teeth</w:t>
      </w:r>
    </w:p>
    <w:p w14:paraId="3C6369FF"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3.7.5 Describe potential neurobiological mechanisms for:-</w:t>
      </w:r>
    </w:p>
    <w:p w14:paraId="4CE63147"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Primary and secondary headaches</w:t>
      </w:r>
    </w:p>
    <w:p w14:paraId="35FD623C"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Orofacial pain</w:t>
      </w:r>
    </w:p>
    <w:p w14:paraId="54AE71C9"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Dental pain</w:t>
      </w:r>
    </w:p>
    <w:p w14:paraId="43500BA1"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3.7.6 Discuss the pathophysiology of trigeminal neuralgia</w:t>
      </w:r>
    </w:p>
    <w:p w14:paraId="70DAF0A2"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3.7.8 Perform a cranial nerve examination</w:t>
      </w:r>
    </w:p>
    <w:p w14:paraId="1A4E6C31"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3.7.9 Perform an examination of the face including the temporomandibular system and</w:t>
      </w:r>
    </w:p>
    <w:p w14:paraId="4D9958A9" w14:textId="77777777" w:rsidR="008E372D" w:rsidRPr="00EC07A4" w:rsidRDefault="008E372D" w:rsidP="008E372D">
      <w:pPr>
        <w:autoSpaceDE w:val="0"/>
        <w:autoSpaceDN w:val="0"/>
        <w:adjustRightInd w:val="0"/>
        <w:jc w:val="both"/>
        <w:rPr>
          <w:rFonts w:eastAsia="Times New Roman"/>
          <w:sz w:val="20"/>
          <w:szCs w:val="20"/>
        </w:rPr>
      </w:pPr>
      <w:r w:rsidRPr="00EC07A4">
        <w:rPr>
          <w:rFonts w:eastAsia="Times New Roman"/>
          <w:sz w:val="20"/>
          <w:szCs w:val="20"/>
        </w:rPr>
        <w:t>intraoral examination</w:t>
      </w:r>
    </w:p>
    <w:p w14:paraId="0EEB2277"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3.7.15 Recognise the clinical features of:-</w:t>
      </w:r>
    </w:p>
    <w:p w14:paraId="6D95E540"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Trigeminal neuralgia and its variants</w:t>
      </w:r>
    </w:p>
    <w:p w14:paraId="2A88C708"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Secondary trigeminal neurlagia – e.g multiple sclerosis, tumour</w:t>
      </w:r>
    </w:p>
    <w:p w14:paraId="5C483E45"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Glossopharyngeal neuralgia</w:t>
      </w:r>
    </w:p>
    <w:p w14:paraId="5A89B807"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Post-herpetic neuralgia</w:t>
      </w:r>
    </w:p>
    <w:p w14:paraId="7065D203"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Trigeminal neuropathic pain related to past trauma</w:t>
      </w:r>
    </w:p>
    <w:p w14:paraId="0D36A565"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Post stroke pain</w:t>
      </w:r>
    </w:p>
    <w:p w14:paraId="0473C12D" w14:textId="77777777" w:rsidR="008E372D" w:rsidRPr="00EC07A4" w:rsidRDefault="008E372D" w:rsidP="008E372D">
      <w:pPr>
        <w:autoSpaceDE w:val="0"/>
        <w:autoSpaceDN w:val="0"/>
        <w:adjustRightInd w:val="0"/>
        <w:rPr>
          <w:rFonts w:eastAsia="Times New Roman"/>
          <w:sz w:val="20"/>
          <w:szCs w:val="20"/>
        </w:rPr>
      </w:pPr>
      <w:r w:rsidRPr="00EC07A4">
        <w:rPr>
          <w:rFonts w:eastAsia="Times New Roman"/>
          <w:sz w:val="20"/>
          <w:szCs w:val="20"/>
        </w:rPr>
        <w:t>• ”Burning mouth” syndrome</w:t>
      </w:r>
    </w:p>
    <w:p w14:paraId="67C698A3"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3.7.16 Describe the use of investigations such as MRI for trigeminal neuralgia</w:t>
      </w:r>
    </w:p>
    <w:p w14:paraId="48DA9562"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3.7.17 Apply a differential diagnosis approach to determining the anatomical origin of</w:t>
      </w:r>
    </w:p>
    <w:p w14:paraId="04A1A739"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persistent idiopathic facial pain</w:t>
      </w:r>
    </w:p>
    <w:p w14:paraId="4898E849"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3.7.18 Distinguish pain of odontogenic (especially cracked tooth) and non-odontogenic</w:t>
      </w:r>
    </w:p>
    <w:p w14:paraId="2D14034D"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lastRenderedPageBreak/>
        <w:t>origin and appreciating the role of the dentist in ruling out odontogentic causes</w:t>
      </w:r>
    </w:p>
    <w:p w14:paraId="73CF5F16"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3.7.19 Describe the spectrum of diagnostic criteria for temporomandibular disorders as</w:t>
      </w:r>
    </w:p>
    <w:p w14:paraId="757FBF15"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defined by the 2014 International Research Diagnostic Criteria for Temporomandibular</w:t>
      </w:r>
    </w:p>
    <w:p w14:paraId="40D27EA4"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Disorders consortium and the findings of the large OPPERA study in the USA</w:t>
      </w:r>
    </w:p>
    <w:p w14:paraId="665136B6"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3.7.20 Discuss the importance of psychosocial factors as predictors of chronicity in</w:t>
      </w:r>
    </w:p>
    <w:p w14:paraId="54ACDBDA" w14:textId="77777777" w:rsidR="008E372D" w:rsidRPr="00944407" w:rsidRDefault="008E372D" w:rsidP="008E372D">
      <w:pPr>
        <w:autoSpaceDE w:val="0"/>
        <w:autoSpaceDN w:val="0"/>
        <w:adjustRightInd w:val="0"/>
        <w:jc w:val="both"/>
        <w:rPr>
          <w:rFonts w:eastAsia="Times New Roman"/>
          <w:sz w:val="20"/>
          <w:szCs w:val="20"/>
        </w:rPr>
      </w:pPr>
      <w:r w:rsidRPr="00944407">
        <w:rPr>
          <w:rFonts w:eastAsia="Times New Roman"/>
          <w:sz w:val="20"/>
          <w:szCs w:val="20"/>
        </w:rPr>
        <w:t>temporomandibular disorders</w:t>
      </w:r>
    </w:p>
    <w:p w14:paraId="067B1E14"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3.7.28 Discuss the evidence base, recommendations and side effects for pharmacological</w:t>
      </w:r>
    </w:p>
    <w:p w14:paraId="3C3D9D9D"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treatment of trigeminal neuralgia with:-</w:t>
      </w:r>
    </w:p>
    <w:p w14:paraId="22D45A4B"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Carbamazepine</w:t>
      </w:r>
    </w:p>
    <w:p w14:paraId="4798A2F2"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Oxcarbazepine</w:t>
      </w:r>
    </w:p>
    <w:p w14:paraId="45B0047E"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Lamotrigine</w:t>
      </w:r>
    </w:p>
    <w:p w14:paraId="0CA922CE"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Gabapentin and pregabalin</w:t>
      </w:r>
    </w:p>
    <w:p w14:paraId="4FA8E1D2"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Clonazepam</w:t>
      </w:r>
    </w:p>
    <w:p w14:paraId="1CEC1CD8"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Baclofen</w:t>
      </w:r>
    </w:p>
    <w:p w14:paraId="291B3EFF"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Levetirazetame</w:t>
      </w:r>
    </w:p>
    <w:p w14:paraId="154C7CC7"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Angiotensin II receptor antagonists</w:t>
      </w:r>
    </w:p>
    <w:p w14:paraId="325BA45A" w14:textId="77777777" w:rsidR="008E372D" w:rsidRPr="00944407" w:rsidRDefault="008E372D" w:rsidP="008E372D">
      <w:pPr>
        <w:autoSpaceDE w:val="0"/>
        <w:autoSpaceDN w:val="0"/>
        <w:adjustRightInd w:val="0"/>
        <w:jc w:val="both"/>
        <w:rPr>
          <w:rFonts w:eastAsia="Times New Roman"/>
          <w:sz w:val="20"/>
          <w:szCs w:val="20"/>
        </w:rPr>
      </w:pPr>
      <w:r w:rsidRPr="00944407">
        <w:rPr>
          <w:rFonts w:eastAsia="Times New Roman"/>
          <w:sz w:val="20"/>
          <w:szCs w:val="20"/>
        </w:rPr>
        <w:t>• Others</w:t>
      </w:r>
    </w:p>
    <w:p w14:paraId="00BCE42B"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3.7.29 Discuss the efficacy and complications of surgical options for trigeminal neuralgia:-</w:t>
      </w:r>
    </w:p>
    <w:p w14:paraId="698A066F"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Neurovascular decompression</w:t>
      </w:r>
    </w:p>
    <w:p w14:paraId="6F25AEBC"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Radiofrequency ablation</w:t>
      </w:r>
    </w:p>
    <w:p w14:paraId="13AD4282"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Balloon compression</w:t>
      </w:r>
    </w:p>
    <w:p w14:paraId="78DD3164"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Gamma irradiation</w:t>
      </w:r>
    </w:p>
    <w:p w14:paraId="58BCC40F"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Glycerol rhizotomy</w:t>
      </w:r>
    </w:p>
    <w:p w14:paraId="5CBA61AB"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Partial rhizotomy</w:t>
      </w:r>
    </w:p>
    <w:p w14:paraId="7541BE60" w14:textId="77777777" w:rsidR="008E372D" w:rsidRPr="00944407" w:rsidRDefault="008E372D" w:rsidP="008E372D">
      <w:pPr>
        <w:autoSpaceDE w:val="0"/>
        <w:autoSpaceDN w:val="0"/>
        <w:adjustRightInd w:val="0"/>
        <w:rPr>
          <w:rFonts w:eastAsia="Times New Roman"/>
          <w:sz w:val="20"/>
          <w:szCs w:val="20"/>
        </w:rPr>
      </w:pPr>
      <w:r w:rsidRPr="00944407">
        <w:rPr>
          <w:rFonts w:eastAsia="Times New Roman"/>
          <w:sz w:val="20"/>
          <w:szCs w:val="20"/>
        </w:rPr>
        <w:t>• Sterotactic radiosurgery</w:t>
      </w:r>
    </w:p>
    <w:p w14:paraId="7631603C"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3.7.30 Discuss the evidence base for managemant of painful trigeminal neuropathy with</w:t>
      </w:r>
    </w:p>
    <w:p w14:paraId="5F45C545" w14:textId="77777777" w:rsidR="008E372D" w:rsidRPr="00D34EF2" w:rsidRDefault="008E372D" w:rsidP="008E372D">
      <w:pPr>
        <w:autoSpaceDE w:val="0"/>
        <w:autoSpaceDN w:val="0"/>
        <w:adjustRightInd w:val="0"/>
        <w:jc w:val="both"/>
        <w:rPr>
          <w:rFonts w:eastAsia="Times New Roman"/>
          <w:sz w:val="20"/>
          <w:szCs w:val="20"/>
        </w:rPr>
      </w:pPr>
      <w:r w:rsidRPr="00D34EF2">
        <w:rPr>
          <w:rFonts w:eastAsia="Times New Roman"/>
          <w:sz w:val="20"/>
          <w:szCs w:val="20"/>
        </w:rPr>
        <w:t>trigeminal ganglion stimulation</w:t>
      </w:r>
    </w:p>
    <w:p w14:paraId="12ADE26D"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3.7.31 Discuss the evidence base behind these treatments for temporomandibular disorders:-</w:t>
      </w:r>
    </w:p>
    <w:p w14:paraId="33D43AD4"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 Education and information (counseling)</w:t>
      </w:r>
    </w:p>
    <w:p w14:paraId="6FE19893"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 Cognitive behavioural therapy</w:t>
      </w:r>
    </w:p>
    <w:p w14:paraId="3CA73D22"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 Jaw exercises</w:t>
      </w:r>
    </w:p>
    <w:p w14:paraId="76E11365"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 Occlusal appliances</w:t>
      </w:r>
    </w:p>
    <w:p w14:paraId="33B205EC"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 Physical therapies (e.g. acupuncture, massage) or physiotherapy techniques</w:t>
      </w:r>
    </w:p>
    <w:p w14:paraId="4F9A0EDE"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 Temporomandibular joint arthroscopy</w:t>
      </w:r>
    </w:p>
    <w:p w14:paraId="64393635"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 Temporomandibular joint surgery</w:t>
      </w:r>
    </w:p>
    <w:p w14:paraId="01E18E1D"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3.7.32 Appreciate the need to manage temporomadibular disorders early and holistically</w:t>
      </w:r>
    </w:p>
    <w:p w14:paraId="45158F81"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to prevent chronicty</w:t>
      </w:r>
    </w:p>
    <w:p w14:paraId="672F1EB5"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3.7.33 Discuss the evidence base for management of ”burning mouth” syndrome</w:t>
      </w:r>
    </w:p>
    <w:p w14:paraId="15B9E43E"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3.7.34 Discuss the evidence base for management of presistent idiopathic facial pain</w:t>
      </w:r>
    </w:p>
    <w:p w14:paraId="1775D3E0"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3.7.35 Discuss the evidence base for managemant of facial deafferation with motor cortex</w:t>
      </w:r>
    </w:p>
    <w:p w14:paraId="1E4DF871"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Stimulation</w:t>
      </w:r>
    </w:p>
    <w:p w14:paraId="3040C624" w14:textId="77777777" w:rsidR="008E372D" w:rsidRPr="00D34EF2" w:rsidRDefault="008E372D" w:rsidP="008E372D">
      <w:pPr>
        <w:autoSpaceDE w:val="0"/>
        <w:autoSpaceDN w:val="0"/>
        <w:adjustRightInd w:val="0"/>
        <w:rPr>
          <w:rFonts w:eastAsia="Times New Roman"/>
          <w:sz w:val="20"/>
          <w:szCs w:val="20"/>
        </w:rPr>
      </w:pPr>
      <w:r w:rsidRPr="00D34EF2">
        <w:rPr>
          <w:rFonts w:eastAsia="Times New Roman"/>
          <w:sz w:val="20"/>
          <w:szCs w:val="20"/>
        </w:rPr>
        <w:t>3.7.36 Evaluate efficacy of key interventions through assessment of key clinical and patient</w:t>
      </w:r>
    </w:p>
    <w:p w14:paraId="3FFE2AAB" w14:textId="77777777" w:rsidR="008E372D" w:rsidRPr="00D34EF2" w:rsidRDefault="008E372D" w:rsidP="008E372D">
      <w:pPr>
        <w:jc w:val="both"/>
        <w:rPr>
          <w:bCs/>
          <w:sz w:val="20"/>
          <w:szCs w:val="20"/>
          <w:lang w:val="sr-Latn-CS" w:eastAsia="it-IT"/>
        </w:rPr>
      </w:pPr>
      <w:r w:rsidRPr="00D34EF2">
        <w:rPr>
          <w:rFonts w:eastAsia="Times New Roman"/>
          <w:sz w:val="20"/>
          <w:szCs w:val="20"/>
        </w:rPr>
        <w:t>reported outcomes</w:t>
      </w:r>
    </w:p>
    <w:p w14:paraId="14B7C8ED" w14:textId="77777777" w:rsidR="008E372D" w:rsidRPr="002F213B" w:rsidRDefault="008E372D" w:rsidP="008E372D">
      <w:pPr>
        <w:jc w:val="both"/>
        <w:rPr>
          <w:b/>
          <w:bCs/>
          <w:lang w:val="sr-Latn-CS" w:eastAsia="it-IT"/>
        </w:rPr>
      </w:pPr>
    </w:p>
    <w:p w14:paraId="69A3E7AA" w14:textId="77777777" w:rsidR="008E372D" w:rsidRPr="002F213B" w:rsidRDefault="008E372D" w:rsidP="008E372D">
      <w:pPr>
        <w:jc w:val="center"/>
        <w:rPr>
          <w:b/>
          <w:bCs/>
          <w:lang w:val="sr-Latn-CS" w:eastAsia="it-IT"/>
        </w:rPr>
      </w:pPr>
      <w:r w:rsidRPr="00E24661">
        <w:rPr>
          <w:b/>
          <w:bCs/>
          <w:highlight w:val="yellow"/>
          <w:lang w:val="sr-Latn-CS" w:eastAsia="it-IT"/>
        </w:rPr>
        <w:t>V  Neuropathic Pain</w:t>
      </w:r>
    </w:p>
    <w:p w14:paraId="4FFB4E1B" w14:textId="77777777" w:rsidR="008E372D" w:rsidRDefault="008E372D" w:rsidP="008E372D">
      <w:pPr>
        <w:ind w:left="360"/>
        <w:jc w:val="both"/>
        <w:rPr>
          <w:b/>
          <w:bCs/>
          <w:u w:val="single"/>
          <w:lang w:val="sr-Latn-CS" w:eastAsia="it-IT"/>
        </w:rPr>
      </w:pPr>
    </w:p>
    <w:p w14:paraId="76F04A7B" w14:textId="023BE9A4" w:rsidR="008E372D" w:rsidRPr="00E24661" w:rsidRDefault="008E372D" w:rsidP="008E372D">
      <w:pPr>
        <w:jc w:val="both"/>
        <w:rPr>
          <w:b/>
          <w:bCs/>
          <w:lang w:val="sr-Latn-CS" w:eastAsia="it-IT"/>
        </w:rPr>
      </w:pPr>
      <w:r w:rsidRPr="00E24661">
        <w:rPr>
          <w:b/>
          <w:bCs/>
          <w:lang w:val="sr-Latn-CS" w:eastAsia="it-IT"/>
        </w:rPr>
        <w:t>Neuropathic Pain-Epidemiology, Etiology, Classification, Characteristics, Clinical Presentation</w:t>
      </w:r>
    </w:p>
    <w:p w14:paraId="7B66475E"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3.7.21 Discuss the evidence base for non-drug interventions in primary and secondary</w:t>
      </w:r>
    </w:p>
    <w:p w14:paraId="1DCCD690"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headaches:-</w:t>
      </w:r>
    </w:p>
    <w:p w14:paraId="56501E10"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Education and information (counseling), including the importance of</w:t>
      </w:r>
    </w:p>
    <w:p w14:paraId="5A9E3E27"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oo Keeping a pain diary</w:t>
      </w:r>
    </w:p>
    <w:p w14:paraId="03C33F0E"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oo Relaxation</w:t>
      </w:r>
    </w:p>
    <w:p w14:paraId="7456AA3D"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oo Aerobic exercise</w:t>
      </w:r>
    </w:p>
    <w:p w14:paraId="3BCDE22B"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oo Sleep hygiene</w:t>
      </w:r>
    </w:p>
    <w:p w14:paraId="646A56C6"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lastRenderedPageBreak/>
        <w:t>oo Diet</w:t>
      </w:r>
    </w:p>
    <w:p w14:paraId="5E8FCAE3"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Cognitive-behavioural therapy</w:t>
      </w:r>
    </w:p>
    <w:p w14:paraId="4D6741F4"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Biofeedback</w:t>
      </w:r>
    </w:p>
    <w:p w14:paraId="0D59FF2B"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Physical therapy (e.g. acupuncture, massage)</w:t>
      </w:r>
    </w:p>
    <w:p w14:paraId="509EB9B6"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Manual therapy</w:t>
      </w:r>
    </w:p>
    <w:p w14:paraId="74475195" w14:textId="77777777" w:rsidR="008E372D" w:rsidRPr="009E2979" w:rsidRDefault="008E372D" w:rsidP="008E372D">
      <w:pPr>
        <w:autoSpaceDE w:val="0"/>
        <w:autoSpaceDN w:val="0"/>
        <w:adjustRightInd w:val="0"/>
        <w:jc w:val="both"/>
        <w:rPr>
          <w:rFonts w:eastAsia="Times New Roman"/>
          <w:sz w:val="20"/>
          <w:szCs w:val="20"/>
        </w:rPr>
      </w:pPr>
      <w:r w:rsidRPr="009E2979">
        <w:rPr>
          <w:rFonts w:eastAsia="Times New Roman"/>
          <w:sz w:val="20"/>
          <w:szCs w:val="20"/>
        </w:rPr>
        <w:t>• Role of patient support groups</w:t>
      </w:r>
    </w:p>
    <w:p w14:paraId="6F11B27E"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3.7.22 Discuss the evidence base for pharmacological treatment of acute migraine:-</w:t>
      </w:r>
    </w:p>
    <w:p w14:paraId="14F9853C"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Paracetamol</w:t>
      </w:r>
    </w:p>
    <w:p w14:paraId="43791335"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Non-steroidal anti-inflammatory drugs</w:t>
      </w:r>
    </w:p>
    <w:p w14:paraId="16E2ABE0"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Antiemetics</w:t>
      </w:r>
    </w:p>
    <w:p w14:paraId="10E87F21"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Triptans</w:t>
      </w:r>
    </w:p>
    <w:p w14:paraId="4261C4CB" w14:textId="77777777" w:rsidR="008E372D" w:rsidRPr="009E2979" w:rsidRDefault="008E372D" w:rsidP="008E372D">
      <w:pPr>
        <w:autoSpaceDE w:val="0"/>
        <w:autoSpaceDN w:val="0"/>
        <w:adjustRightInd w:val="0"/>
        <w:jc w:val="both"/>
        <w:rPr>
          <w:rFonts w:eastAsia="Times New Roman"/>
          <w:sz w:val="20"/>
          <w:szCs w:val="20"/>
        </w:rPr>
      </w:pPr>
      <w:r w:rsidRPr="009E2979">
        <w:rPr>
          <w:rFonts w:eastAsia="Times New Roman"/>
          <w:sz w:val="20"/>
          <w:szCs w:val="20"/>
        </w:rPr>
        <w:t>• Opioids</w:t>
      </w:r>
    </w:p>
    <w:p w14:paraId="3BC7753D"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3.7.23 Discuss the evidence base for pharmacological prophylaxis of migraine in adults:-</w:t>
      </w:r>
    </w:p>
    <w:p w14:paraId="6DE988AA"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Beta-blockers</w:t>
      </w:r>
    </w:p>
    <w:p w14:paraId="332CC3FD"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Calcium channel blockers</w:t>
      </w:r>
    </w:p>
    <w:p w14:paraId="57679FD8"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Sodium valproate</w:t>
      </w:r>
    </w:p>
    <w:p w14:paraId="3D6C00A1"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Tricyclic agents</w:t>
      </w:r>
    </w:p>
    <w:p w14:paraId="7360EE30"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Topiramateizotifen</w:t>
      </w:r>
    </w:p>
    <w:p w14:paraId="689E8F23"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 Other agents including selective serotonin-nordrenalin reuptake inhibitors</w:t>
      </w:r>
    </w:p>
    <w:p w14:paraId="25E61A8B"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(SNRIs) and gabapentin</w:t>
      </w:r>
    </w:p>
    <w:p w14:paraId="0794FE65"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3.7.24 Discuss the evidence base for and the role of botulinum toxin in the prophylaxis</w:t>
      </w:r>
    </w:p>
    <w:p w14:paraId="79F02F7F"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management of chronic migraine</w:t>
      </w:r>
    </w:p>
    <w:p w14:paraId="0E5B0DEE"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3.7.25 Discuss the limited role of invasive treatment options for migrane and cluter headache</w:t>
      </w:r>
    </w:p>
    <w:p w14:paraId="5632216D"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3.7.26 Describe management of cluster headache</w:t>
      </w:r>
    </w:p>
    <w:p w14:paraId="5C3934C1" w14:textId="77777777" w:rsidR="008E372D" w:rsidRPr="009E2979" w:rsidRDefault="008E372D" w:rsidP="008E372D">
      <w:pPr>
        <w:autoSpaceDE w:val="0"/>
        <w:autoSpaceDN w:val="0"/>
        <w:adjustRightInd w:val="0"/>
        <w:rPr>
          <w:rFonts w:eastAsia="Times New Roman"/>
          <w:sz w:val="20"/>
          <w:szCs w:val="20"/>
        </w:rPr>
      </w:pPr>
      <w:r w:rsidRPr="009E2979">
        <w:rPr>
          <w:rFonts w:eastAsia="Times New Roman"/>
          <w:sz w:val="20"/>
          <w:szCs w:val="20"/>
        </w:rPr>
        <w:t>3.7.27 Discuss the treatment options available in the management of medication-overuse</w:t>
      </w:r>
    </w:p>
    <w:p w14:paraId="19A9A802" w14:textId="77777777" w:rsidR="008E372D" w:rsidRDefault="008E372D" w:rsidP="008E372D">
      <w:pPr>
        <w:autoSpaceDE w:val="0"/>
        <w:autoSpaceDN w:val="0"/>
        <w:adjustRightInd w:val="0"/>
        <w:rPr>
          <w:rFonts w:eastAsia="Times New Roman"/>
          <w:sz w:val="20"/>
          <w:szCs w:val="20"/>
        </w:rPr>
      </w:pPr>
      <w:r w:rsidRPr="009E2979">
        <w:rPr>
          <w:rFonts w:eastAsia="Times New Roman"/>
          <w:sz w:val="20"/>
          <w:szCs w:val="20"/>
        </w:rPr>
        <w:t>Headache</w:t>
      </w:r>
    </w:p>
    <w:p w14:paraId="1C9F0AAD" w14:textId="77777777" w:rsidR="008E372D" w:rsidRDefault="008E372D" w:rsidP="008E372D">
      <w:pPr>
        <w:autoSpaceDE w:val="0"/>
        <w:autoSpaceDN w:val="0"/>
        <w:adjustRightInd w:val="0"/>
        <w:rPr>
          <w:rFonts w:eastAsia="Times New Roman"/>
          <w:sz w:val="20"/>
          <w:szCs w:val="20"/>
        </w:rPr>
      </w:pPr>
    </w:p>
    <w:p w14:paraId="1C69604C" w14:textId="4F7EFA71" w:rsidR="008E372D" w:rsidRPr="00E24661" w:rsidRDefault="008E372D" w:rsidP="008E372D">
      <w:pPr>
        <w:jc w:val="both"/>
        <w:rPr>
          <w:b/>
          <w:bCs/>
          <w:lang w:val="sr-Latn-CS" w:eastAsia="it-IT"/>
        </w:rPr>
      </w:pPr>
      <w:r w:rsidRPr="00E24661">
        <w:rPr>
          <w:b/>
          <w:bCs/>
          <w:lang w:val="sr-Latn-CS" w:eastAsia="it-IT"/>
        </w:rPr>
        <w:t>Therapy of Neuropathic Pain</w:t>
      </w:r>
    </w:p>
    <w:p w14:paraId="11A00819"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3.2.7 Critically discuss the general management of neuropathic pain in a biopsychosocial</w:t>
      </w:r>
    </w:p>
    <w:p w14:paraId="43635B4F"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Context</w:t>
      </w:r>
    </w:p>
    <w:p w14:paraId="55B2B054"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3.2.8 Critically discuss the pharmacological treatment of neuropathic pain</w:t>
      </w:r>
    </w:p>
    <w:p w14:paraId="43235D0F"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3.2.9 Critically evaluate the evidence for the efficacy and adverse effects for drugs used</w:t>
      </w:r>
    </w:p>
    <w:p w14:paraId="3EB5DA6C"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in the treatment of neuropathic pain:-</w:t>
      </w:r>
    </w:p>
    <w:p w14:paraId="61893022"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 Antidepressants</w:t>
      </w:r>
    </w:p>
    <w:p w14:paraId="67086C74"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 Anticonvulsants</w:t>
      </w:r>
    </w:p>
    <w:p w14:paraId="493591C1"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 Topical lidocaine and capsaicin</w:t>
      </w:r>
    </w:p>
    <w:p w14:paraId="27257D5F"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 Opioids</w:t>
      </w:r>
    </w:p>
    <w:p w14:paraId="64475A56" w14:textId="77777777" w:rsidR="008E372D" w:rsidRPr="00406455" w:rsidRDefault="008E372D" w:rsidP="008E372D">
      <w:pPr>
        <w:autoSpaceDE w:val="0"/>
        <w:autoSpaceDN w:val="0"/>
        <w:adjustRightInd w:val="0"/>
        <w:jc w:val="both"/>
        <w:rPr>
          <w:rFonts w:eastAsia="Times New Roman"/>
          <w:sz w:val="20"/>
          <w:szCs w:val="20"/>
        </w:rPr>
      </w:pPr>
      <w:r w:rsidRPr="00406455">
        <w:rPr>
          <w:rFonts w:eastAsia="Times New Roman"/>
          <w:sz w:val="20"/>
          <w:szCs w:val="20"/>
        </w:rPr>
        <w:t>• Others (e.g. NMDA-receptor antagonists, intrathecal drug delivery)</w:t>
      </w:r>
    </w:p>
    <w:p w14:paraId="20617142"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3.2.10 Critically discuss the clinical decision making in the pharmacological treatment of</w:t>
      </w:r>
    </w:p>
    <w:p w14:paraId="5542A68D"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neuropathic pain:-</w:t>
      </w:r>
    </w:p>
    <w:p w14:paraId="78FC4430"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 Associated therapeutic goals (e.g., sleeping disorder, depression)</w:t>
      </w:r>
    </w:p>
    <w:p w14:paraId="00D0E4E5"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 Comorbidity, adverse effects</w:t>
      </w:r>
    </w:p>
    <w:p w14:paraId="68E9D79E" w14:textId="77777777" w:rsidR="008E372D" w:rsidRPr="00406455" w:rsidRDefault="008E372D" w:rsidP="008E372D">
      <w:pPr>
        <w:autoSpaceDE w:val="0"/>
        <w:autoSpaceDN w:val="0"/>
        <w:adjustRightInd w:val="0"/>
        <w:jc w:val="both"/>
        <w:rPr>
          <w:rFonts w:eastAsia="Times New Roman"/>
          <w:sz w:val="20"/>
          <w:szCs w:val="20"/>
        </w:rPr>
      </w:pPr>
      <w:r w:rsidRPr="00406455">
        <w:rPr>
          <w:rFonts w:eastAsia="Times New Roman"/>
          <w:sz w:val="20"/>
          <w:szCs w:val="20"/>
        </w:rPr>
        <w:t>• A mechanism based versus a disease based approach</w:t>
      </w:r>
    </w:p>
    <w:p w14:paraId="6E01AB9A"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3.2.11 Critically discuss the non-pharmacological approaches in the treatment of neuropathic</w:t>
      </w:r>
    </w:p>
    <w:p w14:paraId="51212B21"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pain:-</w:t>
      </w:r>
    </w:p>
    <w:p w14:paraId="00807852"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 Neuromodulation</w:t>
      </w:r>
    </w:p>
    <w:p w14:paraId="5B948168" w14:textId="77777777" w:rsidR="008E372D" w:rsidRPr="00406455" w:rsidRDefault="008E372D" w:rsidP="008E372D">
      <w:pPr>
        <w:autoSpaceDE w:val="0"/>
        <w:autoSpaceDN w:val="0"/>
        <w:adjustRightInd w:val="0"/>
        <w:rPr>
          <w:rFonts w:eastAsia="Times New Roman"/>
          <w:sz w:val="20"/>
          <w:szCs w:val="20"/>
        </w:rPr>
      </w:pPr>
      <w:r w:rsidRPr="00406455">
        <w:rPr>
          <w:rFonts w:eastAsia="Times New Roman"/>
          <w:sz w:val="20"/>
          <w:szCs w:val="20"/>
        </w:rPr>
        <w:t>• Physical therapy and physiotherapy (e.g., mirror therapy for phantom limb pain)</w:t>
      </w:r>
    </w:p>
    <w:p w14:paraId="6B3565A5" w14:textId="77777777" w:rsidR="008E372D" w:rsidRPr="00406455" w:rsidRDefault="008E372D" w:rsidP="008E372D">
      <w:pPr>
        <w:autoSpaceDE w:val="0"/>
        <w:autoSpaceDN w:val="0"/>
        <w:adjustRightInd w:val="0"/>
        <w:jc w:val="both"/>
        <w:rPr>
          <w:rFonts w:eastAsia="Times New Roman"/>
          <w:sz w:val="20"/>
          <w:szCs w:val="20"/>
        </w:rPr>
      </w:pPr>
      <w:r w:rsidRPr="00406455">
        <w:rPr>
          <w:rFonts w:eastAsia="Times New Roman"/>
          <w:sz w:val="20"/>
          <w:szCs w:val="20"/>
        </w:rPr>
        <w:t>• General multimodal and multidisciplinary principles of chronic pain management</w:t>
      </w:r>
    </w:p>
    <w:p w14:paraId="7A8961B3" w14:textId="77777777" w:rsidR="008E372D" w:rsidRPr="00450CC5" w:rsidRDefault="008E372D" w:rsidP="008E372D">
      <w:pPr>
        <w:ind w:left="360"/>
        <w:jc w:val="both"/>
        <w:rPr>
          <w:bCs/>
          <w:lang w:val="sr-Latn-CS" w:eastAsia="it-IT"/>
        </w:rPr>
      </w:pPr>
    </w:p>
    <w:p w14:paraId="03760C7D" w14:textId="555A8DEE" w:rsidR="008E372D" w:rsidRPr="00E24661" w:rsidRDefault="008E372D" w:rsidP="008E372D">
      <w:pPr>
        <w:jc w:val="both"/>
        <w:rPr>
          <w:b/>
          <w:bCs/>
          <w:lang w:val="sr-Latn-CS" w:eastAsia="it-IT"/>
        </w:rPr>
      </w:pPr>
      <w:r w:rsidRPr="00E24661">
        <w:rPr>
          <w:b/>
          <w:bCs/>
          <w:lang w:val="sr-Latn-CS" w:eastAsia="it-IT"/>
        </w:rPr>
        <w:t xml:space="preserve">Components in Low Back Pain </w:t>
      </w:r>
    </w:p>
    <w:p w14:paraId="62C9BFA5" w14:textId="77777777" w:rsidR="008E372D" w:rsidRPr="00973735" w:rsidRDefault="008E372D" w:rsidP="008E372D">
      <w:pPr>
        <w:autoSpaceDE w:val="0"/>
        <w:autoSpaceDN w:val="0"/>
        <w:adjustRightInd w:val="0"/>
        <w:rPr>
          <w:rFonts w:eastAsia="Times New Roman"/>
          <w:sz w:val="20"/>
          <w:szCs w:val="20"/>
        </w:rPr>
      </w:pPr>
      <w:r w:rsidRPr="00973735">
        <w:rPr>
          <w:rFonts w:eastAsia="Times New Roman"/>
          <w:sz w:val="20"/>
          <w:szCs w:val="20"/>
        </w:rPr>
        <w:t>3.5.12 Distinguish between radiculopathic and referred pain, with respect to limb girdle or</w:t>
      </w:r>
    </w:p>
    <w:p w14:paraId="70CA0B88" w14:textId="77777777" w:rsidR="008E372D" w:rsidRPr="00973735" w:rsidRDefault="008E372D" w:rsidP="008E372D">
      <w:pPr>
        <w:ind w:left="360"/>
        <w:jc w:val="both"/>
        <w:rPr>
          <w:bCs/>
          <w:sz w:val="20"/>
          <w:szCs w:val="20"/>
          <w:lang w:val="sr-Latn-CS" w:eastAsia="it-IT"/>
        </w:rPr>
      </w:pPr>
      <w:r w:rsidRPr="00973735">
        <w:rPr>
          <w:rFonts w:eastAsia="Times New Roman"/>
          <w:sz w:val="20"/>
          <w:szCs w:val="20"/>
        </w:rPr>
        <w:t>limb pain associated with spinal pain. Identify neuropathic components of spinal pain</w:t>
      </w:r>
    </w:p>
    <w:p w14:paraId="12296482" w14:textId="77777777" w:rsidR="008E372D" w:rsidRDefault="008E372D" w:rsidP="008E372D">
      <w:pPr>
        <w:ind w:left="360"/>
        <w:jc w:val="both"/>
        <w:rPr>
          <w:b/>
          <w:bCs/>
          <w:color w:val="00B050"/>
          <w:u w:val="single"/>
          <w:lang w:val="sr-Latn-CS" w:eastAsia="it-IT"/>
        </w:rPr>
      </w:pPr>
    </w:p>
    <w:p w14:paraId="59018BB1" w14:textId="77777777" w:rsidR="008E372D" w:rsidRDefault="008E372D" w:rsidP="008E372D">
      <w:pPr>
        <w:ind w:left="360"/>
        <w:jc w:val="both"/>
        <w:rPr>
          <w:b/>
          <w:bCs/>
          <w:color w:val="00B050"/>
          <w:u w:val="single"/>
          <w:lang w:val="sr-Latn-CS" w:eastAsia="it-IT"/>
        </w:rPr>
      </w:pPr>
    </w:p>
    <w:p w14:paraId="2B58F58C" w14:textId="77777777" w:rsidR="008E372D" w:rsidRDefault="008E372D" w:rsidP="008E372D">
      <w:pPr>
        <w:ind w:left="360"/>
        <w:jc w:val="both"/>
        <w:rPr>
          <w:b/>
          <w:bCs/>
          <w:color w:val="00B050"/>
          <w:u w:val="single"/>
          <w:lang w:val="sr-Latn-CS" w:eastAsia="it-IT"/>
        </w:rPr>
      </w:pPr>
    </w:p>
    <w:p w14:paraId="0ED0B316" w14:textId="77777777" w:rsidR="008E372D" w:rsidRPr="00E24661" w:rsidRDefault="008E372D" w:rsidP="008E372D">
      <w:pPr>
        <w:jc w:val="both"/>
        <w:rPr>
          <w:b/>
          <w:bCs/>
          <w:color w:val="00B050"/>
          <w:lang w:val="sr-Latn-CS" w:eastAsia="it-IT"/>
        </w:rPr>
      </w:pPr>
      <w:r w:rsidRPr="00E24661">
        <w:rPr>
          <w:b/>
          <w:bCs/>
          <w:color w:val="00B050"/>
          <w:lang w:val="sr-Latn-CS" w:eastAsia="it-IT"/>
        </w:rPr>
        <w:t>Postherpetic neuralgia, Prof. dr Dragana Lavrnić</w:t>
      </w:r>
    </w:p>
    <w:p w14:paraId="77730172" w14:textId="77777777" w:rsidR="008E372D" w:rsidRDefault="008E372D" w:rsidP="008E372D">
      <w:pPr>
        <w:ind w:left="360"/>
        <w:jc w:val="both"/>
        <w:rPr>
          <w:b/>
          <w:bCs/>
          <w:color w:val="00B050"/>
          <w:u w:val="single"/>
          <w:lang w:val="sr-Latn-CS" w:eastAsia="it-IT"/>
        </w:rPr>
      </w:pPr>
    </w:p>
    <w:p w14:paraId="120B63EF" w14:textId="77777777" w:rsidR="008E372D" w:rsidRDefault="008E372D" w:rsidP="008E372D">
      <w:pPr>
        <w:ind w:left="360"/>
        <w:jc w:val="both"/>
        <w:rPr>
          <w:b/>
          <w:bCs/>
          <w:color w:val="00B050"/>
          <w:u w:val="single"/>
          <w:lang w:val="sr-Latn-CS" w:eastAsia="it-IT"/>
        </w:rPr>
      </w:pPr>
    </w:p>
    <w:p w14:paraId="5A05827E" w14:textId="77777777" w:rsidR="008E372D" w:rsidRPr="00E24661" w:rsidRDefault="008E372D" w:rsidP="008E372D">
      <w:pPr>
        <w:jc w:val="both"/>
        <w:rPr>
          <w:b/>
          <w:bCs/>
          <w:color w:val="00B050"/>
          <w:lang w:val="sr-Latn-CS" w:eastAsia="it-IT"/>
        </w:rPr>
      </w:pPr>
      <w:r w:rsidRPr="00E24661">
        <w:rPr>
          <w:b/>
          <w:bCs/>
          <w:color w:val="00B050"/>
          <w:lang w:val="sr-Latn-CS" w:eastAsia="it-IT"/>
        </w:rPr>
        <w:t>Diabetic neuropathia, Pathogenesis,Prof. dr Dragan Micić, Prof. dr Mirjana Šumarac – Dumanović</w:t>
      </w:r>
    </w:p>
    <w:p w14:paraId="206BFE3B" w14:textId="77777777" w:rsidR="008E372D" w:rsidRPr="00F55569" w:rsidRDefault="008E372D" w:rsidP="008E372D">
      <w:pPr>
        <w:ind w:left="360"/>
        <w:jc w:val="both"/>
        <w:rPr>
          <w:bCs/>
          <w:color w:val="00B050"/>
          <w:lang w:val="sr-Latn-CS" w:eastAsia="it-IT"/>
        </w:rPr>
      </w:pPr>
    </w:p>
    <w:p w14:paraId="6A04EAD5" w14:textId="404B671A" w:rsidR="008E372D" w:rsidRPr="00E24661" w:rsidRDefault="008E372D" w:rsidP="008E372D">
      <w:pPr>
        <w:jc w:val="both"/>
        <w:rPr>
          <w:b/>
          <w:bCs/>
          <w:lang w:val="sr-Latn-CS" w:eastAsia="it-IT"/>
        </w:rPr>
      </w:pPr>
      <w:r w:rsidRPr="00E24661">
        <w:rPr>
          <w:b/>
          <w:bCs/>
          <w:lang w:val="sr-Latn-CS" w:eastAsia="it-IT"/>
        </w:rPr>
        <w:t>Pain in Older Adults</w:t>
      </w:r>
    </w:p>
    <w:p w14:paraId="59B1DF92"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1.6.24 Discuss the process of applying multidisciplinary treatment principles in pain</w:t>
      </w:r>
    </w:p>
    <w:p w14:paraId="17DAB6FD"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management programs. Demonstrate ability to adapt plans to the specific needs of</w:t>
      </w:r>
    </w:p>
    <w:p w14:paraId="3CAABE4F"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patient groups, including but not limited to:-</w:t>
      </w:r>
    </w:p>
    <w:p w14:paraId="7D53B197"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Pregnant women</w:t>
      </w:r>
    </w:p>
    <w:p w14:paraId="0ED0E658"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Older adults (including those with dementia)</w:t>
      </w:r>
    </w:p>
    <w:p w14:paraId="7F217470"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Patients with mental health disorders</w:t>
      </w:r>
    </w:p>
    <w:p w14:paraId="417CEEEA"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Opioid-tolerant</w:t>
      </w:r>
    </w:p>
    <w:p w14:paraId="70E65528"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With active or past substance abuse problems</w:t>
      </w:r>
    </w:p>
    <w:p w14:paraId="4F5DCAAE"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Patients with intellectual and/or physical disabilities</w:t>
      </w:r>
    </w:p>
    <w:p w14:paraId="5C354575"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4.1.1 Demonstrate an understanding of the prevalence of pain in later life</w:t>
      </w:r>
    </w:p>
    <w:p w14:paraId="02B687F4"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4.1.2 Demonstrate an understanding of the onset of pain in older adults</w:t>
      </w:r>
    </w:p>
    <w:p w14:paraId="2F8A4514"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4.1.3 Demonstrate an understanding of the burden pain has both on the individual and</w:t>
      </w:r>
    </w:p>
    <w:p w14:paraId="6688D4E6"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to society</w:t>
      </w:r>
    </w:p>
    <w:p w14:paraId="2A5C7B16"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4.1.4 Demonstrate an understanding of the key risk factors both associated with, and</w:t>
      </w:r>
    </w:p>
    <w:p w14:paraId="38EAB450"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predictive of, pain in older adults</w:t>
      </w:r>
    </w:p>
    <w:p w14:paraId="1F14392E"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4.1.5 Discuss the prognosis for pain in older adults</w:t>
      </w:r>
    </w:p>
    <w:p w14:paraId="65E26490"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4.1.6 Demonstrate an understanding of the anatomical and pathophysiological processes</w:t>
      </w:r>
    </w:p>
    <w:p w14:paraId="3938D3C3"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involved in the distribution and perception of pain in the older person, addressing:-</w:t>
      </w:r>
    </w:p>
    <w:p w14:paraId="5420A573"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Alterations to anatomical structures and physiological processes associated</w:t>
      </w:r>
    </w:p>
    <w:p w14:paraId="0377FCCE"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with ageing and how these alterations impact upon the presentation and</w:t>
      </w:r>
    </w:p>
    <w:p w14:paraId="2D2A1E03"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normal physiological response to pain and its treatment</w:t>
      </w:r>
    </w:p>
    <w:p w14:paraId="43CE3540"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Site of pain</w:t>
      </w:r>
    </w:p>
    <w:p w14:paraId="58DDC21F"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Physical comorbidities</w:t>
      </w:r>
    </w:p>
    <w:p w14:paraId="4E6D125A"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Thresholds of pain</w:t>
      </w:r>
    </w:p>
    <w:p w14:paraId="4965E089"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Physiological processes in the Central Nervous System related to:-</w:t>
      </w:r>
    </w:p>
    <w:p w14:paraId="6463B971"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oo Injury</w:t>
      </w:r>
    </w:p>
    <w:p w14:paraId="60CDFD70"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oo Ischaemia</w:t>
      </w:r>
    </w:p>
    <w:p w14:paraId="5980A646"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oo Degeneration</w:t>
      </w:r>
    </w:p>
    <w:p w14:paraId="3777BD8C"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oo Dementia in (a) Parkinsons disease, (b) Neurotransmitters</w:t>
      </w:r>
    </w:p>
    <w:p w14:paraId="07AF6FD7"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Physiological processes in the Peripheral Nervous System related to:-</w:t>
      </w:r>
    </w:p>
    <w:p w14:paraId="7062459F"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oo Injury</w:t>
      </w:r>
    </w:p>
    <w:p w14:paraId="0515DFA6"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oo Degeneration</w:t>
      </w:r>
    </w:p>
    <w:p w14:paraId="33319296"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oo Neurotransmitters</w:t>
      </w:r>
    </w:p>
    <w:p w14:paraId="0FD14F93"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4.1.7 Address the multifactorial nature of pain, including:-</w:t>
      </w:r>
    </w:p>
    <w:p w14:paraId="6BE66E07"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Emotional and behavioural components</w:t>
      </w:r>
    </w:p>
    <w:p w14:paraId="0217E228"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Mood</w:t>
      </w:r>
    </w:p>
    <w:p w14:paraId="694BC350"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Sleep</w:t>
      </w:r>
    </w:p>
    <w:p w14:paraId="1A90C968" w14:textId="77777777" w:rsidR="008E372D" w:rsidRPr="00C31D9B" w:rsidRDefault="008E372D" w:rsidP="008E372D">
      <w:pPr>
        <w:pStyle w:val="ListParagraph"/>
        <w:autoSpaceDE w:val="0"/>
        <w:autoSpaceDN w:val="0"/>
        <w:adjustRightInd w:val="0"/>
        <w:ind w:left="0"/>
        <w:rPr>
          <w:sz w:val="20"/>
          <w:szCs w:val="20"/>
        </w:rPr>
      </w:pPr>
      <w:r w:rsidRPr="006F4330">
        <w:rPr>
          <w:sz w:val="20"/>
          <w:szCs w:val="20"/>
        </w:rPr>
        <w:t>• Functional ability</w:t>
      </w:r>
    </w:p>
    <w:p w14:paraId="3F8B5021"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4.1.8 Demonstrate knowledge of alterations to physiological and metabolic processes</w:t>
      </w:r>
    </w:p>
    <w:p w14:paraId="5E8DE86A"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associated with ageing and how these alterations impact upon the metabolic and</w:t>
      </w:r>
    </w:p>
    <w:p w14:paraId="051A0FF7"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physical response to the pharmacological management of pain addressing:-</w:t>
      </w:r>
    </w:p>
    <w:p w14:paraId="53E327F5"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General physical ageing</w:t>
      </w:r>
    </w:p>
    <w:p w14:paraId="4C80C8CE"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Gastrointestinal</w:t>
      </w:r>
    </w:p>
    <w:p w14:paraId="03A468C5"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Hepatic: structural and metabolic</w:t>
      </w:r>
    </w:p>
    <w:p w14:paraId="5554108D" w14:textId="77777777" w:rsidR="008E372D" w:rsidRPr="006F4330" w:rsidRDefault="008E372D" w:rsidP="008E372D">
      <w:pPr>
        <w:autoSpaceDE w:val="0"/>
        <w:autoSpaceDN w:val="0"/>
        <w:adjustRightInd w:val="0"/>
        <w:rPr>
          <w:rFonts w:eastAsia="Times New Roman"/>
          <w:sz w:val="20"/>
          <w:szCs w:val="20"/>
        </w:rPr>
      </w:pPr>
      <w:r w:rsidRPr="006F4330">
        <w:rPr>
          <w:rFonts w:eastAsia="Times New Roman"/>
          <w:sz w:val="20"/>
          <w:szCs w:val="20"/>
        </w:rPr>
        <w:t>• Renal system: structural and functional</w:t>
      </w:r>
    </w:p>
    <w:p w14:paraId="150BD9E7"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lastRenderedPageBreak/>
        <w:t>4.1.9 Demonstrate an understanding of conceptualisations of attitudes and beliefs and</w:t>
      </w:r>
    </w:p>
    <w:p w14:paraId="02B31CE2"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their relationship to behavior</w:t>
      </w:r>
    </w:p>
    <w:p w14:paraId="2C67B2CA"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4.1.10 Demonstrate an understanding of the impact of beliefs held by health professionals,</w:t>
      </w:r>
    </w:p>
    <w:p w14:paraId="2142BB11"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care givers and family</w:t>
      </w:r>
    </w:p>
    <w:p w14:paraId="180F30D4"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4.1.11 Demonstrate an understanding of the impact the beliefs health professionals, care</w:t>
      </w:r>
    </w:p>
    <w:p w14:paraId="19D0EA98"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givers, and family have on the support and interventions offered to older people</w:t>
      </w:r>
    </w:p>
    <w:p w14:paraId="7EC477D2"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4.1.12 Demonstrate an understanding of the impact the beliefs health professionals, care</w:t>
      </w:r>
    </w:p>
    <w:p w14:paraId="5235B2BE"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givers, and family have on older people’s responses to pain</w:t>
      </w:r>
    </w:p>
    <w:p w14:paraId="7116FBD0"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4.1.13 Show an understanding of the pharmacokinets, pharmacodynamics, tolerance</w:t>
      </w:r>
    </w:p>
    <w:p w14:paraId="19C73DC5"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and dependence of drugs upon the older person with and without identified comorbidities.</w:t>
      </w:r>
    </w:p>
    <w:p w14:paraId="0B9974ED"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Describe:-</w:t>
      </w:r>
    </w:p>
    <w:p w14:paraId="19277115"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 Pharmacokinetics</w:t>
      </w:r>
    </w:p>
    <w:p w14:paraId="1929E2F6"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oo Drug absorption</w:t>
      </w:r>
    </w:p>
    <w:p w14:paraId="76F4B0E9"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oo Drug distribution</w:t>
      </w:r>
    </w:p>
    <w:p w14:paraId="2433C7AB"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oo Renal drug excretion</w:t>
      </w:r>
    </w:p>
    <w:p w14:paraId="717FA9AF"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oo Drug metabolism</w:t>
      </w:r>
    </w:p>
    <w:p w14:paraId="499D921D"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 Pharmacodynamics</w:t>
      </w:r>
    </w:p>
    <w:p w14:paraId="3CFB3FF9"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oo Receptor properties</w:t>
      </w:r>
    </w:p>
    <w:p w14:paraId="0DD1FA58"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oo Homeostatic mechanisms</w:t>
      </w:r>
    </w:p>
    <w:p w14:paraId="4B7DAF00" w14:textId="77777777" w:rsidR="008E372D" w:rsidRPr="004A5693" w:rsidRDefault="008E372D" w:rsidP="008E372D">
      <w:pPr>
        <w:autoSpaceDE w:val="0"/>
        <w:autoSpaceDN w:val="0"/>
        <w:adjustRightInd w:val="0"/>
        <w:rPr>
          <w:rFonts w:eastAsia="Times New Roman"/>
          <w:sz w:val="20"/>
          <w:szCs w:val="20"/>
        </w:rPr>
      </w:pPr>
      <w:r w:rsidRPr="004A5693">
        <w:rPr>
          <w:rFonts w:eastAsia="Times New Roman"/>
          <w:sz w:val="20"/>
          <w:szCs w:val="20"/>
        </w:rPr>
        <w:t>• Tolerance</w:t>
      </w:r>
    </w:p>
    <w:p w14:paraId="2FAF7336" w14:textId="77777777" w:rsidR="008E372D" w:rsidRPr="009D3D48" w:rsidRDefault="008E372D" w:rsidP="008E372D">
      <w:pPr>
        <w:autoSpaceDE w:val="0"/>
        <w:autoSpaceDN w:val="0"/>
        <w:adjustRightInd w:val="0"/>
        <w:rPr>
          <w:rFonts w:ascii="Futura-Light" w:eastAsia="Times New Roman" w:hAnsi="Futura-Light" w:cs="Futura-Light"/>
          <w:sz w:val="22"/>
        </w:rPr>
      </w:pPr>
      <w:r w:rsidRPr="004A5693">
        <w:rPr>
          <w:rFonts w:eastAsia="Times New Roman"/>
          <w:sz w:val="20"/>
          <w:szCs w:val="20"/>
        </w:rPr>
        <w:t>• Dependence</w:t>
      </w:r>
    </w:p>
    <w:p w14:paraId="78E39AC8"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4.1.14 Describe some of the common conditions/diseases in older people and presenting</w:t>
      </w:r>
    </w:p>
    <w:p w14:paraId="4EB5E563"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with specific pain, including:-</w:t>
      </w:r>
    </w:p>
    <w:p w14:paraId="332DF52F"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 Bone pain (secondary to metastasis or osteoporotic fractures)</w:t>
      </w:r>
    </w:p>
    <w:p w14:paraId="0523ED56"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 Chronic neuralgic pain (from nerve compression or radiculopathy)</w:t>
      </w:r>
    </w:p>
    <w:p w14:paraId="4E54A6E0"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 Chronic visceral pain syndrome (like bladder pain and gastrointestinal pain)</w:t>
      </w:r>
    </w:p>
    <w:p w14:paraId="2092C6C7"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 Include an understanding of the characteristics of visceral pain (in contrast to</w:t>
      </w:r>
    </w:p>
    <w:p w14:paraId="39E08D3F"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somatic pain)</w:t>
      </w:r>
    </w:p>
    <w:p w14:paraId="76977244"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4.1.15 Demonstrate skills for assessing the intensity of pain in the older population regardless</w:t>
      </w:r>
    </w:p>
    <w:p w14:paraId="2B078660"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of aetiology and communication ability</w:t>
      </w:r>
    </w:p>
    <w:p w14:paraId="5ABAEB76"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4.1.16 Discuss key topics required for diagnosis of pain in older adults along with the range</w:t>
      </w:r>
    </w:p>
    <w:p w14:paraId="4FE7FEDC"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of assessment tools available for clinicians to use:-</w:t>
      </w:r>
    </w:p>
    <w:p w14:paraId="12291478"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 To determine the differences between acute and chronic pain</w:t>
      </w:r>
    </w:p>
    <w:p w14:paraId="4D02EB34"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 To identify the assessment tools which can be applied by clinicians to aid</w:t>
      </w:r>
    </w:p>
    <w:p w14:paraId="0405F8CB"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diagnosis and quantify symptoms</w:t>
      </w:r>
    </w:p>
    <w:p w14:paraId="7426417C"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a. Brief Pain Inventory</w:t>
      </w:r>
    </w:p>
    <w:p w14:paraId="7AAB25A8"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b. Numerical Pain Scales/Verbal Pain Scales</w:t>
      </w:r>
    </w:p>
    <w:p w14:paraId="12D0A8BA"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c. NRS/VPS</w:t>
      </w:r>
    </w:p>
    <w:p w14:paraId="69E5A370" w14:textId="77777777" w:rsidR="008E372D" w:rsidRPr="005046A9" w:rsidRDefault="008E372D" w:rsidP="008E372D">
      <w:pPr>
        <w:autoSpaceDE w:val="0"/>
        <w:autoSpaceDN w:val="0"/>
        <w:adjustRightInd w:val="0"/>
        <w:rPr>
          <w:sz w:val="20"/>
          <w:szCs w:val="20"/>
        </w:rPr>
      </w:pPr>
      <w:r w:rsidRPr="005046A9">
        <w:rPr>
          <w:rFonts w:eastAsia="Times New Roman"/>
          <w:sz w:val="20"/>
          <w:szCs w:val="20"/>
        </w:rPr>
        <w:t>d. Geriatric Pain Scales</w:t>
      </w:r>
    </w:p>
    <w:p w14:paraId="29BBDE8C"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4.1.17 Show ability to identify the impact of pain upon the mood and quality of life of the</w:t>
      </w:r>
    </w:p>
    <w:p w14:paraId="2755790D"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older person:-</w:t>
      </w:r>
    </w:p>
    <w:p w14:paraId="1511B98C"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 Explore tools available to measure anxiety and depression which may be</w:t>
      </w:r>
    </w:p>
    <w:p w14:paraId="6407F0D2"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associated with long term pain (Hospital Anxiety and Depression Scale, Beck</w:t>
      </w:r>
    </w:p>
    <w:p w14:paraId="1FAE94A3"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Depression Scale)</w:t>
      </w:r>
    </w:p>
    <w:p w14:paraId="0788FDB8" w14:textId="77777777" w:rsidR="008E372D" w:rsidRPr="005046A9" w:rsidRDefault="008E372D" w:rsidP="008E372D">
      <w:pPr>
        <w:autoSpaceDE w:val="0"/>
        <w:autoSpaceDN w:val="0"/>
        <w:adjustRightInd w:val="0"/>
        <w:rPr>
          <w:rFonts w:eastAsia="Times New Roman"/>
          <w:sz w:val="20"/>
          <w:szCs w:val="20"/>
        </w:rPr>
      </w:pPr>
      <w:r w:rsidRPr="005046A9">
        <w:rPr>
          <w:rFonts w:eastAsia="Times New Roman"/>
          <w:sz w:val="20"/>
          <w:szCs w:val="20"/>
        </w:rPr>
        <w:t>• Identify the impact of pain upon quality of life</w:t>
      </w:r>
    </w:p>
    <w:p w14:paraId="2D7A40C7"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4.1.18 Perform a person-centred assessment and establish a management plan:-</w:t>
      </w:r>
    </w:p>
    <w:p w14:paraId="4613F054"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Prioritise facilitation of physical activity/exercise within issues to be addressed</w:t>
      </w:r>
    </w:p>
    <w:p w14:paraId="05F79EC9"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with the person</w:t>
      </w:r>
    </w:p>
    <w:p w14:paraId="07933773"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Assess physical abilities and capacity, preferences for physical activity/</w:t>
      </w:r>
    </w:p>
    <w:p w14:paraId="35C2F39F"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exercise, and perceived barriers</w:t>
      </w:r>
    </w:p>
    <w:p w14:paraId="1308E11F"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Establish goals of physical activity/exercise in collaboration with the person</w:t>
      </w:r>
    </w:p>
    <w:p w14:paraId="56B12B3E"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and, if appropriate, their families, which should consider improvement/</w:t>
      </w:r>
    </w:p>
    <w:p w14:paraId="65D4C037"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maintenance of social, physical and psychological function; and managing</w:t>
      </w:r>
    </w:p>
    <w:p w14:paraId="2DDEDDE4"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symptoms</w:t>
      </w:r>
    </w:p>
    <w:p w14:paraId="59F33A7C"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Establish a person-centred physical activity/exercise plan</w:t>
      </w:r>
    </w:p>
    <w:p w14:paraId="63178BE6"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lastRenderedPageBreak/>
        <w:t>4.1.19 Demonstrate ability to:-</w:t>
      </w:r>
    </w:p>
    <w:p w14:paraId="195EE321"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Identify and manage pain in people living with dementia, use of pain tools and</w:t>
      </w:r>
    </w:p>
    <w:p w14:paraId="683C2408"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carer involvement</w:t>
      </w:r>
    </w:p>
    <w:p w14:paraId="663F25D7"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Describe the effects of pain (e.g. on diet, mood and behaviour) on general</w:t>
      </w:r>
    </w:p>
    <w:p w14:paraId="1F9B8844"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health of people living with dementia</w:t>
      </w:r>
    </w:p>
    <w:p w14:paraId="2CC76668"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Outline referral pathways for people living with dementia who experience pain</w:t>
      </w:r>
    </w:p>
    <w:p w14:paraId="78B0651E"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Support carers and family of people living with dementia who experience pain</w:t>
      </w:r>
    </w:p>
    <w:p w14:paraId="222418BA"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4.1.20 Discuss the influence of other prescribed medicines and the potential impact of</w:t>
      </w:r>
    </w:p>
    <w:p w14:paraId="5DD54F8A"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common comorbidities when considering treatment options for pain</w:t>
      </w:r>
    </w:p>
    <w:p w14:paraId="5B595545"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4.1.21 Describe changes in the pharmacodynamics and pharmacokinetics of analgesic</w:t>
      </w:r>
    </w:p>
    <w:p w14:paraId="0D2926BD"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drugs that occur with ageing</w:t>
      </w:r>
    </w:p>
    <w:p w14:paraId="7EBFDEFF"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NSAIDs</w:t>
      </w:r>
    </w:p>
    <w:p w14:paraId="21DAE1A3"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Opioids</w:t>
      </w:r>
    </w:p>
    <w:p w14:paraId="650EED93"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Tricyclic antidepressants</w:t>
      </w:r>
    </w:p>
    <w:p w14:paraId="08BD058F" w14:textId="77777777" w:rsidR="008E372D" w:rsidRPr="00610EB1" w:rsidRDefault="008E372D" w:rsidP="008E372D">
      <w:pPr>
        <w:autoSpaceDE w:val="0"/>
        <w:autoSpaceDN w:val="0"/>
        <w:adjustRightInd w:val="0"/>
        <w:rPr>
          <w:rFonts w:eastAsia="Times New Roman"/>
          <w:sz w:val="20"/>
          <w:szCs w:val="20"/>
        </w:rPr>
      </w:pPr>
      <w:r w:rsidRPr="00610EB1">
        <w:rPr>
          <w:rFonts w:eastAsia="Times New Roman"/>
          <w:sz w:val="20"/>
          <w:szCs w:val="20"/>
        </w:rPr>
        <w:t>• Anticonvulsants</w:t>
      </w:r>
    </w:p>
    <w:p w14:paraId="568AFAAB"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4.1.22 Explain the consequences and implications of physiological and pharmacological</w:t>
      </w:r>
    </w:p>
    <w:p w14:paraId="2CBF430C"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changes on effectiveness, side effects and need for dose adjustment</w:t>
      </w:r>
    </w:p>
    <w:p w14:paraId="407BDD6E"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4.1.23 Monitor effects of pain management approaches to adjust the care plan as needed</w:t>
      </w:r>
    </w:p>
    <w:p w14:paraId="6AEA9608"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4.1.24 Recognise that pharmacological treatments for persistent pain are more effective</w:t>
      </w:r>
    </w:p>
    <w:p w14:paraId="448A9F47"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when combined with non-pharmacological approaches and that use of analgesic</w:t>
      </w:r>
    </w:p>
    <w:p w14:paraId="150D2FB3"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medicines should aid functional rehabilitation</w:t>
      </w:r>
    </w:p>
    <w:p w14:paraId="35EBB5C1"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4.1.25 Recognise that dependence to and misuse of analgesics may occur in older people</w:t>
      </w:r>
    </w:p>
    <w:p w14:paraId="2EA86AC8"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and ensure appropriate monitoring</w:t>
      </w:r>
    </w:p>
    <w:p w14:paraId="0E1540F1"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4.1.26 Show ability to facilitate physical activity/exercise within the practitioner’s defined</w:t>
      </w:r>
    </w:p>
    <w:p w14:paraId="60691F90"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scope of practice and expertise:-</w:t>
      </w:r>
    </w:p>
    <w:p w14:paraId="3BECB220"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 Demonstrate a commitment to facilitating physical activity/exercise in older</w:t>
      </w:r>
    </w:p>
    <w:p w14:paraId="027A552A"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people with persistent pain</w:t>
      </w:r>
    </w:p>
    <w:p w14:paraId="2A21D013"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 Apply knowledge of the clinical, biological, psychological and social sciences</w:t>
      </w:r>
    </w:p>
    <w:p w14:paraId="6E383BFF"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relevant to the practitioner’s discipline, in the context of physical activity/</w:t>
      </w:r>
    </w:p>
    <w:p w14:paraId="7E62A756"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exercise</w:t>
      </w:r>
    </w:p>
    <w:p w14:paraId="29BA7844"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 Recognize the breadth of work, leisure, and other activities of daily living</w:t>
      </w:r>
    </w:p>
    <w:p w14:paraId="71A4A370"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covered by the term ‘physical activity’</w:t>
      </w:r>
    </w:p>
    <w:p w14:paraId="541EFE9D"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 Perform appropriate clinical assessments and provide clearly understandable</w:t>
      </w:r>
    </w:p>
    <w:p w14:paraId="441AC1D9"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recommendations, which may include referral to a health professional from a</w:t>
      </w:r>
    </w:p>
    <w:p w14:paraId="518B827D"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more appropriate discipline for physical activity/exercise, such as occupational</w:t>
      </w:r>
    </w:p>
    <w:p w14:paraId="7019DB63"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therapy or physiotherapy</w:t>
      </w:r>
    </w:p>
    <w:p w14:paraId="2B0246F9"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 Recognize and respond to the complexity, uncertainty, and ambiguity inherent</w:t>
      </w:r>
    </w:p>
    <w:p w14:paraId="1169886A" w14:textId="77777777" w:rsidR="008E372D" w:rsidRPr="00F00E25" w:rsidRDefault="008E372D" w:rsidP="008E372D">
      <w:pPr>
        <w:autoSpaceDE w:val="0"/>
        <w:autoSpaceDN w:val="0"/>
        <w:adjustRightInd w:val="0"/>
        <w:rPr>
          <w:rFonts w:eastAsia="Times New Roman"/>
          <w:sz w:val="20"/>
          <w:szCs w:val="20"/>
        </w:rPr>
      </w:pPr>
      <w:r w:rsidRPr="00F00E25">
        <w:rPr>
          <w:rFonts w:eastAsia="Times New Roman"/>
          <w:sz w:val="20"/>
          <w:szCs w:val="20"/>
        </w:rPr>
        <w:t>in facilitation of physical activity/exercise</w:t>
      </w:r>
    </w:p>
    <w:p w14:paraId="18A308B3"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4.1.27 Plan and perform facilitation of physical activity/exercise:-</w:t>
      </w:r>
    </w:p>
    <w:p w14:paraId="41918BBA"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 Determine, in collaboration with the patient, options for physical activity/</w:t>
      </w:r>
    </w:p>
    <w:p w14:paraId="07AA2A1A"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exercise, appropriate to their physical abilities/capacity, including discussion</w:t>
      </w:r>
    </w:p>
    <w:p w14:paraId="261DDE85"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of the possible value of equipment and adaptations to support engagement in</w:t>
      </w:r>
    </w:p>
    <w:p w14:paraId="62EE5B32"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activity</w:t>
      </w:r>
    </w:p>
    <w:p w14:paraId="6D2D86EC"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 Explain the risks and benefits of, and the rationale for, a proposed physical</w:t>
      </w:r>
    </w:p>
    <w:p w14:paraId="069DEBF2"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activity/exercise plan</w:t>
      </w:r>
    </w:p>
    <w:p w14:paraId="73715F14"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 Consider the priority of the type of physical activity/exercise, taking into</w:t>
      </w:r>
    </w:p>
    <w:p w14:paraId="5F597CFF"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account the person’s functional status and available resources.</w:t>
      </w:r>
    </w:p>
    <w:p w14:paraId="071D30DC"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oo For example, professional-led rehabilitation focusing on strength, flexibility,</w:t>
      </w:r>
    </w:p>
    <w:p w14:paraId="05E822D2"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endurance and balance for people with limited function; supervised</w:t>
      </w:r>
    </w:p>
    <w:p w14:paraId="358C7CED"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activity/exercise for people not yet confident in independent physical</w:t>
      </w:r>
    </w:p>
    <w:p w14:paraId="69A15122"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activity/exercise; community-based physical activity/exercise for higher</w:t>
      </w:r>
    </w:p>
    <w:p w14:paraId="6CB278AA"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functioning people</w:t>
      </w:r>
    </w:p>
    <w:p w14:paraId="15CC0081"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 Provide clear feedback on the person’s performance of physical activity/</w:t>
      </w:r>
    </w:p>
    <w:p w14:paraId="4E3C1A52"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exercise</w:t>
      </w:r>
    </w:p>
    <w:p w14:paraId="72CAA43C"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t>• Facilitate physical activity/exercise in a skilful and safe manner, adapting to</w:t>
      </w:r>
    </w:p>
    <w:p w14:paraId="630B99F1" w14:textId="77777777" w:rsidR="008E372D" w:rsidRPr="00F51854" w:rsidRDefault="008E372D" w:rsidP="008E372D">
      <w:pPr>
        <w:autoSpaceDE w:val="0"/>
        <w:autoSpaceDN w:val="0"/>
        <w:adjustRightInd w:val="0"/>
        <w:rPr>
          <w:rFonts w:eastAsia="Times New Roman"/>
          <w:sz w:val="20"/>
          <w:szCs w:val="20"/>
        </w:rPr>
      </w:pPr>
      <w:r w:rsidRPr="00F51854">
        <w:rPr>
          <w:rFonts w:eastAsia="Times New Roman"/>
          <w:sz w:val="20"/>
          <w:szCs w:val="20"/>
        </w:rPr>
        <w:lastRenderedPageBreak/>
        <w:t>unanticipated findings or changing clinical circumstances</w:t>
      </w:r>
    </w:p>
    <w:p w14:paraId="4F1D8E0A" w14:textId="77777777" w:rsidR="008E372D" w:rsidRPr="00F51854" w:rsidRDefault="008E372D" w:rsidP="008E372D">
      <w:pPr>
        <w:autoSpaceDE w:val="0"/>
        <w:autoSpaceDN w:val="0"/>
        <w:adjustRightInd w:val="0"/>
        <w:rPr>
          <w:sz w:val="20"/>
          <w:szCs w:val="20"/>
        </w:rPr>
      </w:pPr>
    </w:p>
    <w:p w14:paraId="3BDEE728"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4.1.28 Establish plans for physical activity/exercise as part of self-management and, when</w:t>
      </w:r>
    </w:p>
    <w:p w14:paraId="7156B4FB"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appropriate, provide provision for timely consultation:-</w:t>
      </w:r>
    </w:p>
    <w:p w14:paraId="2669FE04"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Implement a person-centred physical activity/exercise plan that supports selfmanagement,</w:t>
      </w:r>
    </w:p>
    <w:p w14:paraId="4B42AA9B"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and provides practical advice about future consultation</w:t>
      </w:r>
    </w:p>
    <w:p w14:paraId="5797DD44"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4.1.29 Discuss the benefits of minimally invasive interventional strategies in pain management.</w:t>
      </w:r>
    </w:p>
    <w:p w14:paraId="78105530"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Addressing the:-</w:t>
      </w:r>
    </w:p>
    <w:p w14:paraId="25A10A53"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Evidence base behind recommending invasive approach in certain conditions</w:t>
      </w:r>
    </w:p>
    <w:p w14:paraId="2E15DD9B"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The different available modalities and when to consider each one</w:t>
      </w:r>
    </w:p>
    <w:p w14:paraId="17E359C7"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4.1.30 Discuss current evidence around growing interest in the use of psychosocial</w:t>
      </w:r>
    </w:p>
    <w:p w14:paraId="07F7F24D"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interventions to help older adults manage pain:-</w:t>
      </w:r>
    </w:p>
    <w:p w14:paraId="4E1720A1"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Demonstrate an understanding of the various psychosocial interventions</w:t>
      </w:r>
    </w:p>
    <w:p w14:paraId="684BA437"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available</w:t>
      </w:r>
    </w:p>
    <w:p w14:paraId="38E7C91E"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Demonstrate an understanding of the evidence on effectiveness of these</w:t>
      </w:r>
    </w:p>
    <w:p w14:paraId="2F1B5665"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interventions in older adults</w:t>
      </w:r>
    </w:p>
    <w:p w14:paraId="46CE3A01"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Demonstrate an understanding of why psychosocial interventions would be</w:t>
      </w:r>
    </w:p>
    <w:p w14:paraId="709425FB"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beneficial for older adults based on the aetiology of pain in this population</w:t>
      </w:r>
    </w:p>
    <w:p w14:paraId="7E82046B"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4.1.31 Demonstrate an understanding on the key aspects of Cognitive Behavioural Therapy</w:t>
      </w:r>
    </w:p>
    <w:p w14:paraId="5CF06EFC"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(CBT) as relevant for pain management in older adults:-</w:t>
      </w:r>
    </w:p>
    <w:p w14:paraId="0EDEABF7"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Demonstrate a knowledge of CBT and what it is</w:t>
      </w:r>
    </w:p>
    <w:p w14:paraId="0F77E439"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Demonstrate an understanding of areas where evidence for CBT is strong and</w:t>
      </w:r>
    </w:p>
    <w:p w14:paraId="057B08BF"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pain research can learn from</w:t>
      </w:r>
    </w:p>
    <w:p w14:paraId="5C0B370A"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Demonstrate an understanding of the evidence around CBT and its use for pain</w:t>
      </w:r>
    </w:p>
    <w:p w14:paraId="354B688E"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management in older adults</w:t>
      </w:r>
    </w:p>
    <w:p w14:paraId="28F6D4F9"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4.1.32 Discuss the considerations which must be made when using complementary therapies</w:t>
      </w:r>
    </w:p>
    <w:p w14:paraId="20550F94"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with older adults in terms of contraindications, efficacy and side effects:-</w:t>
      </w:r>
    </w:p>
    <w:p w14:paraId="7A43604D"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Consider the use of complementary therapies such as acupuncture, TENS and</w:t>
      </w:r>
    </w:p>
    <w:p w14:paraId="05D26B61"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Massage</w:t>
      </w:r>
    </w:p>
    <w:p w14:paraId="746E1006"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4.1.33 Understand the needs of older adults when receiving cancer care or palliative care</w:t>
      </w:r>
    </w:p>
    <w:p w14:paraId="3D69A154"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4.1.34 Consider the implications of treatment and side effects</w:t>
      </w:r>
    </w:p>
    <w:p w14:paraId="185EE3C4"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4.1.35 Understand the principles of analgesic use, using the three step, WHO, analgesic</w:t>
      </w:r>
    </w:p>
    <w:p w14:paraId="0B549E4A"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Ladder</w:t>
      </w:r>
    </w:p>
    <w:p w14:paraId="48492651"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4.1.36 Anticipate and prevent the risk of side effects associated with strong opioid drugs</w:t>
      </w:r>
    </w:p>
    <w:p w14:paraId="394FDC6D"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4.1.37 Promote evidence based practice</w:t>
      </w:r>
    </w:p>
    <w:p w14:paraId="47C803C2"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4.1.38 Provide guidelines for the end of life</w:t>
      </w:r>
    </w:p>
    <w:p w14:paraId="5F45123A"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4.1.39 Ensure the application of good pain management practice regardless of patients’</w:t>
      </w:r>
    </w:p>
    <w:p w14:paraId="77D9125C"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age or cognitive ability:-</w:t>
      </w:r>
    </w:p>
    <w:p w14:paraId="5DA244B6"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Conduct relevant and appropriate pain assessment and documentation using</w:t>
      </w:r>
    </w:p>
    <w:p w14:paraId="3532EC89"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well validated pain tools according to level of cognitive ability</w:t>
      </w:r>
    </w:p>
    <w:p w14:paraId="7DA90541"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Act as a patient advocate throughout the pain management process, ensuring</w:t>
      </w:r>
    </w:p>
    <w:p w14:paraId="583B8560"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that the patient receives the best possible care and understands the implications</w:t>
      </w:r>
    </w:p>
    <w:p w14:paraId="7E7889F7"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of such care</w:t>
      </w:r>
    </w:p>
    <w:p w14:paraId="7151BD9E"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 Monitor progress and report any deviations from the pain management process</w:t>
      </w:r>
    </w:p>
    <w:p w14:paraId="67E43E06" w14:textId="77777777" w:rsidR="008E372D" w:rsidRPr="007200E4" w:rsidRDefault="008E372D" w:rsidP="008E372D">
      <w:pPr>
        <w:autoSpaceDE w:val="0"/>
        <w:autoSpaceDN w:val="0"/>
        <w:adjustRightInd w:val="0"/>
        <w:rPr>
          <w:rFonts w:eastAsia="Times New Roman"/>
          <w:sz w:val="20"/>
          <w:szCs w:val="20"/>
        </w:rPr>
      </w:pPr>
      <w:r w:rsidRPr="007200E4">
        <w:rPr>
          <w:rFonts w:eastAsia="Times New Roman"/>
          <w:sz w:val="20"/>
          <w:szCs w:val="20"/>
        </w:rPr>
        <w:t>or any untoward side effects</w:t>
      </w:r>
    </w:p>
    <w:p w14:paraId="3A2C4E1D" w14:textId="77777777" w:rsidR="008E372D" w:rsidRPr="006673FD" w:rsidRDefault="008E372D" w:rsidP="008E372D">
      <w:pPr>
        <w:autoSpaceDE w:val="0"/>
        <w:autoSpaceDN w:val="0"/>
        <w:adjustRightInd w:val="0"/>
        <w:rPr>
          <w:rFonts w:eastAsia="Times New Roman"/>
          <w:sz w:val="20"/>
          <w:szCs w:val="20"/>
        </w:rPr>
      </w:pPr>
      <w:r w:rsidRPr="006673FD">
        <w:rPr>
          <w:rFonts w:eastAsia="Times New Roman"/>
          <w:sz w:val="20"/>
          <w:szCs w:val="20"/>
        </w:rPr>
        <w:t>• Communicate between the patient their carer and members of the multidisciplinary</w:t>
      </w:r>
    </w:p>
    <w:p w14:paraId="50BD7185" w14:textId="77777777" w:rsidR="008E372D" w:rsidRPr="00C31D9B" w:rsidRDefault="008E372D" w:rsidP="008E372D">
      <w:pPr>
        <w:jc w:val="both"/>
        <w:rPr>
          <w:rFonts w:eastAsia="Times New Roman"/>
          <w:sz w:val="20"/>
          <w:szCs w:val="20"/>
          <w:lang w:val="de-DE"/>
        </w:rPr>
      </w:pPr>
      <w:r w:rsidRPr="00C31D9B">
        <w:rPr>
          <w:rFonts w:eastAsia="Times New Roman"/>
          <w:sz w:val="20"/>
          <w:szCs w:val="20"/>
          <w:lang w:val="de-DE"/>
        </w:rPr>
        <w:t>Team</w:t>
      </w:r>
    </w:p>
    <w:p w14:paraId="0EB8E3FF" w14:textId="77777777" w:rsidR="008E372D" w:rsidRPr="00264A49" w:rsidRDefault="008E372D" w:rsidP="008E372D">
      <w:pPr>
        <w:ind w:left="360"/>
        <w:jc w:val="both"/>
        <w:rPr>
          <w:b/>
          <w:bCs/>
          <w:lang w:val="sr-Latn-CS" w:eastAsia="it-IT"/>
        </w:rPr>
      </w:pPr>
    </w:p>
    <w:p w14:paraId="660F5798" w14:textId="77777777" w:rsidR="008E372D" w:rsidRDefault="008E372D" w:rsidP="008E372D">
      <w:pPr>
        <w:ind w:left="360"/>
        <w:jc w:val="both"/>
        <w:rPr>
          <w:b/>
          <w:bCs/>
          <w:color w:val="00B050"/>
          <w:u w:val="single"/>
          <w:lang w:val="sr-Latn-CS" w:eastAsia="it-IT"/>
        </w:rPr>
      </w:pPr>
    </w:p>
    <w:p w14:paraId="234EAD88" w14:textId="2675D1D5" w:rsidR="008E372D" w:rsidRPr="00A3120A" w:rsidRDefault="008E372D" w:rsidP="00A3120A">
      <w:pPr>
        <w:autoSpaceDE w:val="0"/>
        <w:autoSpaceDN w:val="0"/>
        <w:adjustRightInd w:val="0"/>
        <w:rPr>
          <w:rFonts w:eastAsia="Times New Roman"/>
          <w:b/>
          <w:bCs/>
          <w:color w:val="00B050"/>
          <w:szCs w:val="20"/>
        </w:rPr>
      </w:pPr>
      <w:r w:rsidRPr="00E24661">
        <w:rPr>
          <w:b/>
          <w:bCs/>
          <w:color w:val="00B050"/>
          <w:lang w:val="sr-Latn-CS" w:eastAsia="it-IT"/>
        </w:rPr>
        <w:t xml:space="preserve">Transcutanoeus electrical nerve stimulation </w:t>
      </w:r>
    </w:p>
    <w:p w14:paraId="43502A41" w14:textId="77777777" w:rsidR="008E372D" w:rsidRDefault="008E372D" w:rsidP="00A3120A">
      <w:pPr>
        <w:jc w:val="both"/>
        <w:rPr>
          <w:b/>
          <w:bCs/>
          <w:u w:val="single"/>
          <w:lang w:val="sr-Latn-CS" w:eastAsia="it-IT"/>
        </w:rPr>
      </w:pPr>
    </w:p>
    <w:p w14:paraId="7571CB83" w14:textId="6D95CA11" w:rsidR="008E372D" w:rsidRPr="00E24661" w:rsidRDefault="008E372D" w:rsidP="008E372D">
      <w:pPr>
        <w:autoSpaceDE w:val="0"/>
        <w:autoSpaceDN w:val="0"/>
        <w:adjustRightInd w:val="0"/>
        <w:rPr>
          <w:rFonts w:eastAsia="Times New Roman"/>
          <w:b/>
          <w:bCs/>
          <w:szCs w:val="20"/>
        </w:rPr>
      </w:pPr>
      <w:r w:rsidRPr="00E24661">
        <w:rPr>
          <w:rFonts w:eastAsia="Times New Roman"/>
          <w:b/>
          <w:bCs/>
          <w:szCs w:val="20"/>
        </w:rPr>
        <w:t xml:space="preserve">Complex Regional Pain Syndromes, Type I and II </w:t>
      </w:r>
    </w:p>
    <w:p w14:paraId="299960DE"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3.9.1 Discuss the historical progression of terminology used to describe CRPS Syndromes,</w:t>
      </w:r>
    </w:p>
    <w:p w14:paraId="7C25FD49"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type I and II, towards the current use of clinical and research New IASP criteria.</w:t>
      </w:r>
    </w:p>
    <w:p w14:paraId="5872D526"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Address also, sensitivity, specificity and positive predictive value of the current</w:t>
      </w:r>
    </w:p>
    <w:p w14:paraId="486807EB"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lastRenderedPageBreak/>
        <w:t>diagnostic criteria</w:t>
      </w:r>
    </w:p>
    <w:p w14:paraId="5A04988A"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3.9.2 Know that there are differences between adult and paediatric CRPS in terms of</w:t>
      </w:r>
    </w:p>
    <w:p w14:paraId="7D5CBB9F"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presentation, disease course and management and prognosis</w:t>
      </w:r>
    </w:p>
    <w:p w14:paraId="6996CCA1"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3.9.3 Discuss proposed pathophysiological mechanisms of CRPS, types I and II.</w:t>
      </w:r>
    </w:p>
    <w:p w14:paraId="59351EB8" w14:textId="77777777" w:rsidR="008E372D" w:rsidRPr="00A209B6" w:rsidRDefault="008E372D" w:rsidP="008E372D">
      <w:pPr>
        <w:autoSpaceDE w:val="0"/>
        <w:autoSpaceDN w:val="0"/>
        <w:adjustRightInd w:val="0"/>
        <w:jc w:val="both"/>
        <w:rPr>
          <w:rFonts w:eastAsia="Times New Roman"/>
          <w:sz w:val="20"/>
          <w:szCs w:val="20"/>
        </w:rPr>
      </w:pPr>
      <w:r w:rsidRPr="00A209B6">
        <w:rPr>
          <w:rFonts w:eastAsia="Times New Roman"/>
          <w:sz w:val="20"/>
          <w:szCs w:val="20"/>
        </w:rPr>
        <w:t>3.9.4 Critically discuss “sympathetically maintained pain”</w:t>
      </w:r>
    </w:p>
    <w:p w14:paraId="65E857B3"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3.9.5 Explain the rationale for programs of:-</w:t>
      </w:r>
    </w:p>
    <w:p w14:paraId="1D796C95"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 Desensitisation</w:t>
      </w:r>
    </w:p>
    <w:p w14:paraId="564761F3" w14:textId="77777777" w:rsidR="008E372D" w:rsidRPr="00A209B6" w:rsidRDefault="008E372D" w:rsidP="008E372D">
      <w:pPr>
        <w:autoSpaceDE w:val="0"/>
        <w:autoSpaceDN w:val="0"/>
        <w:adjustRightInd w:val="0"/>
        <w:rPr>
          <w:rFonts w:eastAsia="Times New Roman"/>
          <w:sz w:val="20"/>
          <w:szCs w:val="20"/>
        </w:rPr>
      </w:pPr>
      <w:r w:rsidRPr="00A209B6">
        <w:rPr>
          <w:rFonts w:eastAsia="Times New Roman"/>
          <w:sz w:val="20"/>
          <w:szCs w:val="20"/>
        </w:rPr>
        <w:t>• Graded mobilization</w:t>
      </w:r>
    </w:p>
    <w:p w14:paraId="0B858E9B"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3.9.6 Generate a differential diagnosis of more common conditions for a patient with</w:t>
      </w:r>
    </w:p>
    <w:p w14:paraId="1DBC964B" w14:textId="77777777" w:rsidR="008E372D" w:rsidRPr="00527939" w:rsidRDefault="008E372D" w:rsidP="008E372D">
      <w:pPr>
        <w:autoSpaceDE w:val="0"/>
        <w:autoSpaceDN w:val="0"/>
        <w:adjustRightInd w:val="0"/>
        <w:jc w:val="both"/>
        <w:rPr>
          <w:rFonts w:eastAsia="Times New Roman"/>
          <w:sz w:val="20"/>
          <w:szCs w:val="20"/>
        </w:rPr>
      </w:pPr>
      <w:r w:rsidRPr="00527939">
        <w:rPr>
          <w:rFonts w:eastAsia="Times New Roman"/>
          <w:sz w:val="20"/>
          <w:szCs w:val="20"/>
        </w:rPr>
        <w:t>presumed CRPS and know how to use the New IASP criteria</w:t>
      </w:r>
    </w:p>
    <w:p w14:paraId="66DE87BF"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3.9.7 Perform a functional assessment of the CRPS-affected limb including:-</w:t>
      </w:r>
    </w:p>
    <w:p w14:paraId="020A95B0"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Comparison with the contralateral side</w:t>
      </w:r>
    </w:p>
    <w:p w14:paraId="6B1D389B"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Performance of activities of daily living</w:t>
      </w:r>
    </w:p>
    <w:p w14:paraId="5B1190F0"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Motion analysis, where relevant</w:t>
      </w:r>
    </w:p>
    <w:p w14:paraId="4BF2370E"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Deep somatic structures (bone, joints)</w:t>
      </w:r>
    </w:p>
    <w:p w14:paraId="2636F532"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Vasomotor changes, sudomotor changes, trophic changes and sensory changes</w:t>
      </w:r>
    </w:p>
    <w:p w14:paraId="2569423A" w14:textId="77777777" w:rsidR="008E372D" w:rsidRPr="00527939" w:rsidRDefault="008E372D" w:rsidP="008E372D">
      <w:pPr>
        <w:autoSpaceDE w:val="0"/>
        <w:autoSpaceDN w:val="0"/>
        <w:adjustRightInd w:val="0"/>
        <w:jc w:val="both"/>
        <w:rPr>
          <w:rFonts w:eastAsia="Times New Roman"/>
          <w:i/>
          <w:iCs/>
          <w:sz w:val="20"/>
          <w:szCs w:val="20"/>
        </w:rPr>
      </w:pPr>
      <w:r w:rsidRPr="00527939">
        <w:rPr>
          <w:rFonts w:eastAsia="Times New Roman"/>
          <w:i/>
          <w:iCs/>
          <w:sz w:val="20"/>
          <w:szCs w:val="20"/>
        </w:rPr>
        <w:t>See also Section 3.5. Neck and Back Pain</w:t>
      </w:r>
    </w:p>
    <w:p w14:paraId="521E7459"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3.9.8 Outline the role and the elements of the following strategies in achieving improved</w:t>
      </w:r>
    </w:p>
    <w:p w14:paraId="75626CE5"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function and/or recovery in patients with CRPS:-</w:t>
      </w:r>
    </w:p>
    <w:p w14:paraId="5BF882FA"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General:-</w:t>
      </w:r>
    </w:p>
    <w:p w14:paraId="67C59F56"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Patient information and education</w:t>
      </w:r>
    </w:p>
    <w:p w14:paraId="237EA360"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Psychological (cognitive behavioural therapy), including but not limited to:-</w:t>
      </w:r>
    </w:p>
    <w:p w14:paraId="4C4E5A63"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Coping skills</w:t>
      </w:r>
    </w:p>
    <w:p w14:paraId="74EE70DD"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Relaxation techniques</w:t>
      </w:r>
    </w:p>
    <w:p w14:paraId="7A6CB383"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Addressing critical life events and abuse</w:t>
      </w:r>
    </w:p>
    <w:p w14:paraId="372F91B7"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Management of anxiety and/or depression</w:t>
      </w:r>
    </w:p>
    <w:p w14:paraId="36F5ED53"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Physical, including but not limited to:-</w:t>
      </w:r>
    </w:p>
    <w:p w14:paraId="139E6CCF"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Graded motor imagery</w:t>
      </w:r>
    </w:p>
    <w:p w14:paraId="3FC10B01"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Mirror visual feedback</w:t>
      </w:r>
    </w:p>
    <w:p w14:paraId="6BCFFBFA"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Occupational therapy</w:t>
      </w:r>
    </w:p>
    <w:p w14:paraId="2502A520"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Graded paced exercise and activity</w:t>
      </w:r>
    </w:p>
    <w:p w14:paraId="7185877A"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Desensitization with tactile and thermal stimuli</w:t>
      </w:r>
    </w:p>
    <w:p w14:paraId="2AAB3EC5"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Pharmacotherapy depending on the stage of the disease including</w:t>
      </w:r>
    </w:p>
    <w:p w14:paraId="0693D154"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Neuropathic pain medication</w:t>
      </w:r>
    </w:p>
    <w:p w14:paraId="6FD23B1C"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Bisphosphonates</w:t>
      </w:r>
    </w:p>
    <w:p w14:paraId="6F3298D4"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Steroids</w:t>
      </w:r>
    </w:p>
    <w:p w14:paraId="031E005E"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 Invasive treatment options in selected patients</w:t>
      </w:r>
    </w:p>
    <w:p w14:paraId="3100D9A9"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Neuromodulation</w:t>
      </w:r>
    </w:p>
    <w:p w14:paraId="08AAF521"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Neuraxial application of analgesics</w:t>
      </w:r>
    </w:p>
    <w:p w14:paraId="218A971B" w14:textId="77777777" w:rsidR="008E372D" w:rsidRPr="00527939" w:rsidRDefault="008E372D" w:rsidP="008E372D">
      <w:pPr>
        <w:autoSpaceDE w:val="0"/>
        <w:autoSpaceDN w:val="0"/>
        <w:adjustRightInd w:val="0"/>
        <w:rPr>
          <w:rFonts w:eastAsia="Times New Roman"/>
          <w:sz w:val="20"/>
          <w:szCs w:val="20"/>
        </w:rPr>
      </w:pPr>
      <w:r w:rsidRPr="00527939">
        <w:rPr>
          <w:rFonts w:eastAsia="Times New Roman"/>
          <w:sz w:val="20"/>
          <w:szCs w:val="20"/>
        </w:rPr>
        <w:t>oo Sympathectomy</w:t>
      </w:r>
    </w:p>
    <w:p w14:paraId="5CD3AF6A" w14:textId="77777777" w:rsidR="008E372D" w:rsidRPr="007909A0" w:rsidRDefault="008E372D" w:rsidP="008E372D">
      <w:pPr>
        <w:autoSpaceDE w:val="0"/>
        <w:autoSpaceDN w:val="0"/>
        <w:adjustRightInd w:val="0"/>
        <w:rPr>
          <w:rFonts w:eastAsia="Times New Roman"/>
          <w:sz w:val="20"/>
          <w:szCs w:val="20"/>
        </w:rPr>
      </w:pPr>
      <w:r w:rsidRPr="007909A0">
        <w:rPr>
          <w:rFonts w:eastAsia="Times New Roman"/>
          <w:sz w:val="20"/>
          <w:szCs w:val="20"/>
        </w:rPr>
        <w:t>3.9.9 Evaluate efficacy of key interventions through assessment of key clinical and patient</w:t>
      </w:r>
    </w:p>
    <w:p w14:paraId="3FFD4FB9" w14:textId="77777777" w:rsidR="008E372D" w:rsidRPr="007909A0" w:rsidRDefault="008E372D" w:rsidP="008E372D">
      <w:pPr>
        <w:autoSpaceDE w:val="0"/>
        <w:autoSpaceDN w:val="0"/>
        <w:adjustRightInd w:val="0"/>
        <w:rPr>
          <w:rFonts w:eastAsia="Futura-Light"/>
          <w:sz w:val="20"/>
          <w:szCs w:val="20"/>
        </w:rPr>
      </w:pPr>
      <w:r w:rsidRPr="007909A0">
        <w:rPr>
          <w:rFonts w:eastAsia="Times New Roman"/>
          <w:sz w:val="20"/>
          <w:szCs w:val="20"/>
        </w:rPr>
        <w:t>reported outcomes</w:t>
      </w:r>
    </w:p>
    <w:p w14:paraId="73E83A5B" w14:textId="77777777" w:rsidR="008E372D" w:rsidRPr="002F213B" w:rsidRDefault="008E372D" w:rsidP="008E372D">
      <w:pPr>
        <w:jc w:val="both"/>
        <w:rPr>
          <w:b/>
          <w:bCs/>
          <w:lang w:val="sr-Latn-CS" w:eastAsia="it-IT"/>
        </w:rPr>
      </w:pPr>
    </w:p>
    <w:p w14:paraId="2F13A035" w14:textId="77777777" w:rsidR="008E372D" w:rsidRPr="00E24661" w:rsidRDefault="008E372D" w:rsidP="008E372D">
      <w:pPr>
        <w:jc w:val="center"/>
        <w:rPr>
          <w:b/>
          <w:bCs/>
          <w:sz w:val="28"/>
          <w:lang w:val="sr-Latn-CS" w:eastAsia="it-IT"/>
        </w:rPr>
      </w:pPr>
      <w:r w:rsidRPr="00E24661">
        <w:rPr>
          <w:b/>
          <w:bCs/>
          <w:sz w:val="28"/>
          <w:highlight w:val="yellow"/>
          <w:lang w:val="sr-Latn-CS" w:eastAsia="it-IT"/>
        </w:rPr>
        <w:t>VI Special Patient Populations</w:t>
      </w:r>
    </w:p>
    <w:p w14:paraId="1EF5E181" w14:textId="77777777" w:rsidR="008E372D" w:rsidRPr="002F213B" w:rsidRDefault="008E372D" w:rsidP="008E372D">
      <w:pPr>
        <w:jc w:val="both"/>
        <w:rPr>
          <w:b/>
          <w:bCs/>
          <w:lang w:val="sr-Latn-CS" w:eastAsia="it-IT"/>
        </w:rPr>
      </w:pPr>
    </w:p>
    <w:p w14:paraId="59D8D9F1" w14:textId="32A32206" w:rsidR="008E372D" w:rsidRPr="00E24661" w:rsidRDefault="008E372D" w:rsidP="008E372D">
      <w:pPr>
        <w:jc w:val="both"/>
        <w:rPr>
          <w:b/>
          <w:bCs/>
          <w:lang w:val="sr-Latn-CS" w:eastAsia="it-IT"/>
        </w:rPr>
      </w:pPr>
      <w:r w:rsidRPr="00E24661">
        <w:rPr>
          <w:b/>
          <w:bCs/>
          <w:lang w:val="sr-Latn-CS" w:eastAsia="it-IT"/>
        </w:rPr>
        <w:t>Obstetric Pain</w:t>
      </w:r>
    </w:p>
    <w:p w14:paraId="6F2DE8B6" w14:textId="77777777" w:rsidR="008E372D" w:rsidRPr="00AA13AE" w:rsidRDefault="008E372D" w:rsidP="008E372D">
      <w:pPr>
        <w:autoSpaceDE w:val="0"/>
        <w:autoSpaceDN w:val="0"/>
        <w:adjustRightInd w:val="0"/>
        <w:rPr>
          <w:rFonts w:eastAsia="Times New Roman"/>
          <w:sz w:val="20"/>
          <w:szCs w:val="20"/>
        </w:rPr>
      </w:pPr>
      <w:r w:rsidRPr="00AA13AE">
        <w:rPr>
          <w:rFonts w:eastAsia="Times New Roman"/>
          <w:sz w:val="20"/>
          <w:szCs w:val="20"/>
        </w:rPr>
        <w:t>1.6.24 Discuss the process of applying multidisciplinary treatment principles in pain</w:t>
      </w:r>
    </w:p>
    <w:p w14:paraId="4F45791D" w14:textId="77777777" w:rsidR="008E372D" w:rsidRPr="00AA13AE" w:rsidRDefault="008E372D" w:rsidP="008E372D">
      <w:pPr>
        <w:autoSpaceDE w:val="0"/>
        <w:autoSpaceDN w:val="0"/>
        <w:adjustRightInd w:val="0"/>
        <w:rPr>
          <w:rFonts w:eastAsia="Times New Roman"/>
          <w:sz w:val="20"/>
          <w:szCs w:val="20"/>
        </w:rPr>
      </w:pPr>
      <w:r w:rsidRPr="00AA13AE">
        <w:rPr>
          <w:rFonts w:eastAsia="Times New Roman"/>
          <w:sz w:val="20"/>
          <w:szCs w:val="20"/>
        </w:rPr>
        <w:t>management programs. Demonstrate ability to adapt plans to the specific needs of</w:t>
      </w:r>
    </w:p>
    <w:p w14:paraId="37443610" w14:textId="77777777" w:rsidR="008E372D" w:rsidRPr="00AA13AE" w:rsidRDefault="008E372D" w:rsidP="008E372D">
      <w:pPr>
        <w:autoSpaceDE w:val="0"/>
        <w:autoSpaceDN w:val="0"/>
        <w:adjustRightInd w:val="0"/>
        <w:rPr>
          <w:rFonts w:eastAsia="Times New Roman"/>
          <w:sz w:val="20"/>
          <w:szCs w:val="20"/>
        </w:rPr>
      </w:pPr>
      <w:r w:rsidRPr="00AA13AE">
        <w:rPr>
          <w:rFonts w:eastAsia="Times New Roman"/>
          <w:sz w:val="20"/>
          <w:szCs w:val="20"/>
        </w:rPr>
        <w:t>patient groups, including but not limited to:-</w:t>
      </w:r>
    </w:p>
    <w:p w14:paraId="4EDAC633" w14:textId="77777777" w:rsidR="008E372D" w:rsidRPr="00AA13AE" w:rsidRDefault="008E372D" w:rsidP="008E372D">
      <w:pPr>
        <w:autoSpaceDE w:val="0"/>
        <w:autoSpaceDN w:val="0"/>
        <w:adjustRightInd w:val="0"/>
        <w:rPr>
          <w:rFonts w:eastAsia="Times New Roman"/>
          <w:sz w:val="20"/>
          <w:szCs w:val="20"/>
        </w:rPr>
      </w:pPr>
      <w:r w:rsidRPr="00AA13AE">
        <w:rPr>
          <w:rFonts w:eastAsia="Times New Roman"/>
          <w:sz w:val="20"/>
          <w:szCs w:val="20"/>
        </w:rPr>
        <w:t>• Pregnant women</w:t>
      </w:r>
    </w:p>
    <w:p w14:paraId="39F269D2" w14:textId="77777777" w:rsidR="008E372D" w:rsidRPr="00AA13AE" w:rsidRDefault="008E372D" w:rsidP="008E372D">
      <w:pPr>
        <w:autoSpaceDE w:val="0"/>
        <w:autoSpaceDN w:val="0"/>
        <w:adjustRightInd w:val="0"/>
        <w:rPr>
          <w:rFonts w:eastAsia="Times New Roman"/>
          <w:sz w:val="20"/>
          <w:szCs w:val="20"/>
        </w:rPr>
      </w:pPr>
      <w:r w:rsidRPr="00AA13AE">
        <w:rPr>
          <w:rFonts w:eastAsia="Times New Roman"/>
          <w:sz w:val="20"/>
          <w:szCs w:val="20"/>
        </w:rPr>
        <w:t>• Older adults (including those with dementia)</w:t>
      </w:r>
    </w:p>
    <w:p w14:paraId="23D26838" w14:textId="77777777" w:rsidR="008E372D" w:rsidRPr="00AA13AE" w:rsidRDefault="008E372D" w:rsidP="008E372D">
      <w:pPr>
        <w:autoSpaceDE w:val="0"/>
        <w:autoSpaceDN w:val="0"/>
        <w:adjustRightInd w:val="0"/>
        <w:rPr>
          <w:rFonts w:eastAsia="Times New Roman"/>
          <w:sz w:val="20"/>
          <w:szCs w:val="20"/>
        </w:rPr>
      </w:pPr>
      <w:r w:rsidRPr="00AA13AE">
        <w:rPr>
          <w:rFonts w:eastAsia="Times New Roman"/>
          <w:sz w:val="20"/>
          <w:szCs w:val="20"/>
        </w:rPr>
        <w:t>• Patients with mental health disorders</w:t>
      </w:r>
    </w:p>
    <w:p w14:paraId="59F4F865" w14:textId="77777777" w:rsidR="008E372D" w:rsidRPr="00AA13AE" w:rsidRDefault="008E372D" w:rsidP="008E372D">
      <w:pPr>
        <w:autoSpaceDE w:val="0"/>
        <w:autoSpaceDN w:val="0"/>
        <w:adjustRightInd w:val="0"/>
        <w:rPr>
          <w:rFonts w:eastAsia="Times New Roman"/>
          <w:sz w:val="20"/>
          <w:szCs w:val="20"/>
        </w:rPr>
      </w:pPr>
      <w:r w:rsidRPr="00AA13AE">
        <w:rPr>
          <w:rFonts w:eastAsia="Times New Roman"/>
          <w:sz w:val="20"/>
          <w:szCs w:val="20"/>
        </w:rPr>
        <w:t>• Opioid-tolerant</w:t>
      </w:r>
    </w:p>
    <w:p w14:paraId="25EA228B" w14:textId="77777777" w:rsidR="008E372D" w:rsidRPr="00AA13AE" w:rsidRDefault="008E372D" w:rsidP="008E372D">
      <w:pPr>
        <w:autoSpaceDE w:val="0"/>
        <w:autoSpaceDN w:val="0"/>
        <w:adjustRightInd w:val="0"/>
        <w:rPr>
          <w:rFonts w:eastAsia="Times New Roman"/>
          <w:sz w:val="20"/>
          <w:szCs w:val="20"/>
        </w:rPr>
      </w:pPr>
      <w:r w:rsidRPr="00AA13AE">
        <w:rPr>
          <w:rFonts w:eastAsia="Times New Roman"/>
          <w:sz w:val="20"/>
          <w:szCs w:val="20"/>
        </w:rPr>
        <w:t>• With active or past substance abuse problems</w:t>
      </w:r>
    </w:p>
    <w:p w14:paraId="223BFEE5" w14:textId="77777777" w:rsidR="008E372D" w:rsidRPr="00AA13AE" w:rsidRDefault="008E372D" w:rsidP="008E372D">
      <w:pPr>
        <w:ind w:left="360"/>
        <w:jc w:val="both"/>
        <w:rPr>
          <w:bCs/>
          <w:sz w:val="20"/>
          <w:szCs w:val="20"/>
          <w:lang w:val="sr-Latn-CS" w:eastAsia="it-IT"/>
        </w:rPr>
      </w:pPr>
      <w:r w:rsidRPr="00AA13AE">
        <w:rPr>
          <w:rFonts w:eastAsia="Times New Roman"/>
          <w:sz w:val="20"/>
          <w:szCs w:val="20"/>
        </w:rPr>
        <w:t>• Patients with intellectual and/or physical disabilities</w:t>
      </w:r>
    </w:p>
    <w:p w14:paraId="0796FC31" w14:textId="77777777" w:rsidR="00A3120A" w:rsidRDefault="00A3120A" w:rsidP="008E372D">
      <w:pPr>
        <w:ind w:left="360"/>
        <w:jc w:val="center"/>
        <w:rPr>
          <w:b/>
          <w:bCs/>
          <w:iCs/>
          <w:highlight w:val="yellow"/>
          <w:lang w:val="sr-Latn-CS"/>
        </w:rPr>
      </w:pPr>
    </w:p>
    <w:p w14:paraId="72AE6D35" w14:textId="375D0BB5" w:rsidR="008E372D" w:rsidRPr="00891F46" w:rsidRDefault="008E372D" w:rsidP="008E372D">
      <w:pPr>
        <w:ind w:left="360"/>
        <w:jc w:val="center"/>
        <w:rPr>
          <w:b/>
          <w:bCs/>
          <w:iCs/>
          <w:lang w:val="sr-Latn-CS"/>
        </w:rPr>
      </w:pPr>
      <w:r w:rsidRPr="00891F46">
        <w:rPr>
          <w:b/>
          <w:bCs/>
          <w:iCs/>
          <w:highlight w:val="yellow"/>
          <w:lang w:val="sr-Latn-CS"/>
        </w:rPr>
        <w:t xml:space="preserve">VII   EPIDEMIOLOGY OF PAIN. Metodology </w:t>
      </w:r>
      <w:r w:rsidRPr="00891F46">
        <w:rPr>
          <w:b/>
          <w:highlight w:val="yellow"/>
        </w:rPr>
        <w:t>in research related to pain medicine</w:t>
      </w:r>
      <w:r w:rsidRPr="00891F46">
        <w:rPr>
          <w:b/>
          <w:bCs/>
          <w:iCs/>
          <w:highlight w:val="yellow"/>
          <w:lang w:val="sr-Latn-CS"/>
        </w:rPr>
        <w:t>.</w:t>
      </w:r>
    </w:p>
    <w:p w14:paraId="28A0782D" w14:textId="77777777" w:rsidR="008E372D" w:rsidRPr="00C12B62" w:rsidRDefault="008E372D" w:rsidP="008E372D">
      <w:pPr>
        <w:rPr>
          <w:b/>
          <w:lang w:val="sr-Latn-CS" w:eastAsia="it-IT"/>
        </w:rPr>
      </w:pPr>
    </w:p>
    <w:p w14:paraId="2F2F1BCF" w14:textId="4655AAAF" w:rsidR="008E372D" w:rsidRPr="00FB242D" w:rsidRDefault="008E372D" w:rsidP="008E372D">
      <w:pPr>
        <w:pStyle w:val="ListParagraph"/>
        <w:widowControl/>
        <w:numPr>
          <w:ilvl w:val="0"/>
          <w:numId w:val="2"/>
        </w:numPr>
        <w:suppressAutoHyphens w:val="0"/>
        <w:spacing w:before="0" w:after="200" w:line="276" w:lineRule="auto"/>
        <w:ind w:right="0"/>
        <w:rPr>
          <w:b/>
          <w:bCs/>
          <w:color w:val="00B050"/>
          <w:lang w:val="sr-Latn-CS"/>
        </w:rPr>
      </w:pPr>
      <w:r w:rsidRPr="00FB242D">
        <w:rPr>
          <w:b/>
          <w:color w:val="00B050"/>
        </w:rPr>
        <w:t xml:space="preserve">Disease surveillance and the importance of measures of morbidity (prevalence, incidence rates, cumulative incidence, and person-time at risk) and mortality (mortality rate and case-fatality) in pain medicine. Standardized rates. Burden of disease (DALY, YLD, YLL) </w:t>
      </w:r>
    </w:p>
    <w:p w14:paraId="3D4A9649" w14:textId="77777777" w:rsidR="008E372D" w:rsidRPr="00FB242D" w:rsidRDefault="008E372D" w:rsidP="008E372D">
      <w:pPr>
        <w:pStyle w:val="ListParagraph"/>
        <w:widowControl/>
        <w:numPr>
          <w:ilvl w:val="0"/>
          <w:numId w:val="2"/>
        </w:numPr>
        <w:suppressAutoHyphens w:val="0"/>
        <w:spacing w:before="0" w:after="200" w:line="276" w:lineRule="auto"/>
        <w:ind w:right="0"/>
        <w:rPr>
          <w:b/>
          <w:bCs/>
          <w:color w:val="00B050"/>
          <w:lang w:val="sr-Latn-CS"/>
        </w:rPr>
      </w:pPr>
      <w:r w:rsidRPr="00FB242D">
        <w:rPr>
          <w:b/>
          <w:color w:val="00B050"/>
        </w:rPr>
        <w:t>Measuring instruments: validation and cultural adaptation of questionnaires -</w:t>
      </w:r>
      <w:r w:rsidRPr="00FB242D">
        <w:rPr>
          <w:b/>
          <w:bCs/>
          <w:color w:val="00B050"/>
          <w:shd w:val="clear" w:color="auto" w:fill="FFFFFF"/>
          <w:lang w:val="sr-Latn-CS"/>
        </w:rPr>
        <w:t xml:space="preserve"> </w:t>
      </w:r>
      <w:r w:rsidRPr="00FB242D">
        <w:rPr>
          <w:b/>
          <w:bCs/>
          <w:color w:val="00B050"/>
          <w:lang w:val="sr-Latn-CS"/>
        </w:rPr>
        <w:t>Doc. dr Isidora Vujčić (1 lecture)</w:t>
      </w:r>
    </w:p>
    <w:p w14:paraId="7174504C" w14:textId="5F81CEF8" w:rsidR="008E372D" w:rsidRPr="00FB242D" w:rsidRDefault="008E372D" w:rsidP="008E372D">
      <w:pPr>
        <w:pStyle w:val="ListParagraph"/>
        <w:widowControl/>
        <w:numPr>
          <w:ilvl w:val="0"/>
          <w:numId w:val="2"/>
        </w:numPr>
        <w:suppressAutoHyphens w:val="0"/>
        <w:spacing w:before="0" w:after="200" w:line="276" w:lineRule="auto"/>
        <w:ind w:right="0"/>
        <w:rPr>
          <w:b/>
          <w:bCs/>
          <w:color w:val="00B050"/>
          <w:lang w:val="sr-Latn-CS"/>
        </w:rPr>
      </w:pPr>
      <w:r w:rsidRPr="00FB242D">
        <w:rPr>
          <w:b/>
          <w:bCs/>
          <w:color w:val="00B050"/>
        </w:rPr>
        <w:t xml:space="preserve">Questionnaire Construction </w:t>
      </w:r>
    </w:p>
    <w:p w14:paraId="16397563" w14:textId="652C453B"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color w:val="00B050"/>
        </w:rPr>
        <w:t xml:space="preserve">Application of measures of morbidity and mortality in pain medicine according to the type of research. Critical analysis of publications </w:t>
      </w:r>
    </w:p>
    <w:p w14:paraId="35592185" w14:textId="6E68D6A7"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bCs/>
          <w:color w:val="00B050"/>
          <w:shd w:val="clear" w:color="auto" w:fill="FFFFFF"/>
          <w:lang w:val="sr-Latn-CS"/>
        </w:rPr>
        <w:t xml:space="preserve">Types of studies (observational and interventional studies). </w:t>
      </w:r>
      <w:r w:rsidRPr="00FB242D">
        <w:rPr>
          <w:b/>
          <w:color w:val="00B050"/>
        </w:rPr>
        <w:t xml:space="preserve">A general overview of the importance of epidemiological research in pain medicine. </w:t>
      </w:r>
      <w:r w:rsidRPr="00FB242D">
        <w:rPr>
          <w:b/>
          <w:bCs/>
          <w:color w:val="00B050"/>
          <w:shd w:val="clear" w:color="auto" w:fill="FFFFFF"/>
          <w:lang w:val="sr-Latn-CS"/>
        </w:rPr>
        <w:t xml:space="preserve">The significance of a descriptive study in research related to pain medicine (case study, case series study, ecological study). Study design. Advantages and disadvantages. </w:t>
      </w:r>
    </w:p>
    <w:p w14:paraId="3767BAE4" w14:textId="3ECCADDD" w:rsidR="008E372D" w:rsidRPr="00FB242D" w:rsidRDefault="00520782"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hyperlink r:id="rId7" w:tgtFrame="_blank" w:history="1">
        <w:r w:rsidR="008E372D" w:rsidRPr="00FB242D">
          <w:rPr>
            <w:rStyle w:val="Hyperlink"/>
            <w:b/>
            <w:color w:val="00B050"/>
            <w:bdr w:val="none" w:sz="0" w:space="0" w:color="auto" w:frame="1"/>
            <w:shd w:val="clear" w:color="auto" w:fill="FFFFFF"/>
          </w:rPr>
          <w:t>Analytical studies</w:t>
        </w:r>
      </w:hyperlink>
      <w:r w:rsidR="008E372D" w:rsidRPr="00FB242D">
        <w:rPr>
          <w:b/>
          <w:color w:val="00B050"/>
        </w:rPr>
        <w:t>.</w:t>
      </w:r>
      <w:r w:rsidR="008E372D" w:rsidRPr="00FB242D">
        <w:rPr>
          <w:b/>
          <w:bCs/>
          <w:color w:val="00B050"/>
          <w:shd w:val="clear" w:color="auto" w:fill="FFFFFF"/>
          <w:lang w:val="sr-Latn-CS"/>
        </w:rPr>
        <w:t xml:space="preserve"> The significance of case-control studies and case-control studies based in a defined cohort (nested case-control study, case-cohort study) in research related to pain medicine. Study design. Potential biases in these studies (selection bias, information bias, confaunding).  Odds ratio. </w:t>
      </w:r>
    </w:p>
    <w:p w14:paraId="217992EC" w14:textId="4D36BBFE"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color w:val="00B050"/>
        </w:rPr>
        <w:t xml:space="preserve">Significance of cross sectional study in research related to pain medicine. </w:t>
      </w:r>
      <w:r w:rsidRPr="00FB242D">
        <w:rPr>
          <w:b/>
          <w:bCs/>
          <w:color w:val="00B050"/>
          <w:shd w:val="clear" w:color="auto" w:fill="FFFFFF"/>
          <w:lang w:val="sr-Latn-CS"/>
        </w:rPr>
        <w:t xml:space="preserve">Study design. Potential biases. Sample size. Odds ratio. </w:t>
      </w:r>
    </w:p>
    <w:p w14:paraId="50063642" w14:textId="47D6EEC4"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bCs/>
          <w:color w:val="00B050"/>
          <w:shd w:val="clear" w:color="auto" w:fill="FFFFFF"/>
          <w:lang w:val="sr-Latn-CS"/>
        </w:rPr>
        <w:t xml:space="preserve">The significance of cohort studies (prospective and retrospective) in research related to pain medicine. Study design. Potential biases in cohort studies. Relative risk. </w:t>
      </w:r>
    </w:p>
    <w:p w14:paraId="195C699B" w14:textId="66EFF80B"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bCs/>
          <w:color w:val="00B050"/>
          <w:shd w:val="clear" w:color="auto" w:fill="FFFFFF"/>
          <w:lang w:val="sr-Latn-CS"/>
        </w:rPr>
        <w:t>The significance of experimental studies (clinical trials, field experiment, community experiment) in research related to pain medicine. Study design. Randomisation and masking. Problems posed by noncompliance</w:t>
      </w:r>
      <w:r w:rsidR="00A3120A">
        <w:rPr>
          <w:b/>
          <w:bCs/>
          <w:color w:val="00B050"/>
          <w:shd w:val="clear" w:color="auto" w:fill="FFFFFF"/>
          <w:lang w:val="sr-Latn-CS"/>
        </w:rPr>
        <w:t>.</w:t>
      </w:r>
    </w:p>
    <w:p w14:paraId="094C1ACE" w14:textId="1F0BABC5"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color w:val="00B050"/>
        </w:rPr>
        <w:t xml:space="preserve">Application of cross-sectional studies, case-control studies, hybrid studies, cohort  and experimental studies. Critical analysis of publications. </w:t>
      </w:r>
    </w:p>
    <w:p w14:paraId="47AD0CDA" w14:textId="1DC95C04"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color w:val="00B050"/>
        </w:rPr>
        <w:t xml:space="preserve">The </w:t>
      </w:r>
      <w:r w:rsidRPr="00FB242D">
        <w:rPr>
          <w:b/>
          <w:bCs/>
          <w:color w:val="00B050"/>
          <w:shd w:val="clear" w:color="auto" w:fill="FFFFFF"/>
          <w:lang w:val="sr-Latn-CS"/>
        </w:rPr>
        <w:t xml:space="preserve">significance </w:t>
      </w:r>
      <w:r w:rsidRPr="00FB242D">
        <w:rPr>
          <w:b/>
          <w:color w:val="00B050"/>
        </w:rPr>
        <w:t xml:space="preserve">of systematic review and meta-analysis in pain medicine </w:t>
      </w:r>
    </w:p>
    <w:p w14:paraId="54D2F3FE" w14:textId="50DBC8D0"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bCs/>
          <w:color w:val="00B050"/>
          <w:shd w:val="clear" w:color="auto" w:fill="FFFFFF"/>
          <w:lang w:val="sr-Latn-CS"/>
        </w:rPr>
        <w:t xml:space="preserve">Application of descriptive study, systematic review and meta-analysis in pain medicine. </w:t>
      </w:r>
      <w:r w:rsidRPr="00FB242D">
        <w:rPr>
          <w:b/>
          <w:color w:val="00B050"/>
        </w:rPr>
        <w:t>Critical analysis of publications.</w:t>
      </w:r>
      <w:r w:rsidRPr="00FB242D">
        <w:rPr>
          <w:b/>
          <w:bCs/>
          <w:color w:val="00B050"/>
          <w:shd w:val="clear" w:color="auto" w:fill="FFFFFF"/>
          <w:lang w:val="sr-Latn-CS"/>
        </w:rPr>
        <w:t xml:space="preserve"> </w:t>
      </w:r>
    </w:p>
    <w:p w14:paraId="3BE72739" w14:textId="624E333C" w:rsidR="008E372D" w:rsidRPr="00FB242D" w:rsidRDefault="008E372D" w:rsidP="008E372D">
      <w:pPr>
        <w:pStyle w:val="ListParagraph"/>
        <w:widowControl/>
        <w:numPr>
          <w:ilvl w:val="0"/>
          <w:numId w:val="2"/>
        </w:numPr>
        <w:suppressAutoHyphens w:val="0"/>
        <w:spacing w:before="0" w:after="200" w:line="276" w:lineRule="auto"/>
        <w:ind w:right="0"/>
        <w:rPr>
          <w:b/>
          <w:bCs/>
          <w:color w:val="00B050"/>
          <w:shd w:val="clear" w:color="auto" w:fill="FFFFFF"/>
          <w:lang w:val="sr-Latn-CS"/>
        </w:rPr>
      </w:pPr>
      <w:r w:rsidRPr="00FB242D">
        <w:rPr>
          <w:b/>
          <w:bCs/>
          <w:color w:val="00B050"/>
          <w:shd w:val="clear" w:color="auto" w:fill="FFFFFF"/>
          <w:lang w:val="sr-Latn-CS"/>
        </w:rPr>
        <w:t xml:space="preserve">How to write a scientific paper in pain medicin  </w:t>
      </w:r>
    </w:p>
    <w:p w14:paraId="2DD88848" w14:textId="6D10653A" w:rsidR="008E372D" w:rsidRPr="00FB242D" w:rsidRDefault="008E372D" w:rsidP="008E372D">
      <w:pPr>
        <w:pStyle w:val="ListParagraph"/>
        <w:widowControl/>
        <w:numPr>
          <w:ilvl w:val="0"/>
          <w:numId w:val="2"/>
        </w:numPr>
        <w:shd w:val="clear" w:color="auto" w:fill="FFFFFF"/>
        <w:suppressAutoHyphens w:val="0"/>
        <w:spacing w:before="0" w:after="200" w:line="276" w:lineRule="auto"/>
        <w:ind w:right="0"/>
        <w:rPr>
          <w:b/>
          <w:bCs/>
          <w:color w:val="00B050"/>
          <w:shd w:val="clear" w:color="auto" w:fill="FFFFFF"/>
          <w:lang w:val="sr-Latn-CS"/>
        </w:rPr>
      </w:pPr>
      <w:r w:rsidRPr="00FB242D">
        <w:rPr>
          <w:b/>
          <w:bCs/>
          <w:color w:val="00B050"/>
          <w:shd w:val="clear" w:color="auto" w:fill="FFFFFF"/>
          <w:lang w:val="sr-Latn-CS"/>
        </w:rPr>
        <w:t xml:space="preserve">Ethics. </w:t>
      </w:r>
      <w:hyperlink r:id="rId8" w:tgtFrame="_blank" w:history="1">
        <w:r w:rsidRPr="00FB242D">
          <w:rPr>
            <w:rStyle w:val="Hyperlink"/>
            <w:b/>
            <w:color w:val="00B050"/>
            <w:bdr w:val="none" w:sz="0" w:space="0" w:color="auto" w:frame="1"/>
            <w:shd w:val="clear" w:color="auto" w:fill="FFFFFF"/>
          </w:rPr>
          <w:t> Scientific misconduct and how to prevent it</w:t>
        </w:r>
      </w:hyperlink>
      <w:r w:rsidRPr="00FB242D">
        <w:rPr>
          <w:b/>
          <w:color w:val="00B050"/>
        </w:rPr>
        <w:t xml:space="preserve"> (good mentorship, </w:t>
      </w:r>
      <w:hyperlink r:id="rId9" w:tooltip="3. Respect for human subjects involved in medical research" w:history="1">
        <w:r w:rsidRPr="00FB242D">
          <w:rPr>
            <w:b/>
            <w:color w:val="00B050"/>
          </w:rPr>
          <w:t>respect for human subjects involved in medical research</w:t>
        </w:r>
      </w:hyperlink>
      <w:r w:rsidRPr="00FB242D">
        <w:rPr>
          <w:b/>
          <w:color w:val="00B050"/>
        </w:rPr>
        <w:t xml:space="preserve">, </w:t>
      </w:r>
      <w:hyperlink r:id="rId10" w:tooltip="5. Clinical research methods and good clinical practice" w:history="1">
        <w:r w:rsidRPr="00FB242D">
          <w:rPr>
            <w:b/>
            <w:color w:val="00B050"/>
          </w:rPr>
          <w:t>good clinical practice</w:t>
        </w:r>
      </w:hyperlink>
      <w:r w:rsidRPr="00FB242D">
        <w:rPr>
          <w:b/>
          <w:color w:val="00B050"/>
        </w:rPr>
        <w:t xml:space="preserve">, </w:t>
      </w:r>
      <w:hyperlink r:id="rId11" w:tooltip="7. Research data management" w:history="1">
        <w:r w:rsidRPr="00FB242D">
          <w:rPr>
            <w:b/>
            <w:color w:val="00B050"/>
          </w:rPr>
          <w:t>research data management</w:t>
        </w:r>
      </w:hyperlink>
      <w:r w:rsidRPr="00FB242D">
        <w:rPr>
          <w:b/>
          <w:color w:val="00B050"/>
        </w:rPr>
        <w:t xml:space="preserve">, </w:t>
      </w:r>
      <w:hyperlink r:id="rId12" w:tooltip="10. The right to authorship" w:history="1">
        <w:r w:rsidRPr="00FB242D">
          <w:rPr>
            <w:b/>
            <w:color w:val="00B050"/>
          </w:rPr>
          <w:t>the right to authorship</w:t>
        </w:r>
      </w:hyperlink>
      <w:r w:rsidRPr="00FB242D">
        <w:rPr>
          <w:b/>
          <w:color w:val="00B050"/>
        </w:rPr>
        <w:t xml:space="preserve">, </w:t>
      </w:r>
      <w:hyperlink r:id="rId13" w:tooltip="12. Conflicts of interest" w:history="1">
        <w:r w:rsidRPr="00FB242D">
          <w:rPr>
            <w:b/>
            <w:color w:val="00B050"/>
          </w:rPr>
          <w:t>conflicts of interest</w:t>
        </w:r>
      </w:hyperlink>
      <w:r w:rsidRPr="00FB242D">
        <w:rPr>
          <w:b/>
          <w:color w:val="00B050"/>
        </w:rPr>
        <w:t xml:space="preserve">) </w:t>
      </w:r>
    </w:p>
    <w:p w14:paraId="66F0EC13" w14:textId="29085982" w:rsidR="008E372D" w:rsidRPr="00FB242D" w:rsidRDefault="008E372D" w:rsidP="008E372D">
      <w:pPr>
        <w:pStyle w:val="ListParagraph"/>
        <w:widowControl/>
        <w:numPr>
          <w:ilvl w:val="0"/>
          <w:numId w:val="2"/>
        </w:numPr>
        <w:shd w:val="clear" w:color="auto" w:fill="FFFFFF"/>
        <w:suppressAutoHyphens w:val="0"/>
        <w:spacing w:before="0" w:after="200" w:line="276" w:lineRule="auto"/>
        <w:ind w:right="0"/>
        <w:rPr>
          <w:b/>
          <w:bCs/>
          <w:color w:val="00B050"/>
          <w:shd w:val="clear" w:color="auto" w:fill="FFFFFF"/>
          <w:lang w:val="sr-Latn-CS"/>
        </w:rPr>
      </w:pPr>
      <w:r w:rsidRPr="00FB242D">
        <w:rPr>
          <w:b/>
          <w:color w:val="00B050"/>
        </w:rPr>
        <w:t xml:space="preserve">The natural history of disease: ways of expressing prognosis. </w:t>
      </w:r>
    </w:p>
    <w:p w14:paraId="439D7E67" w14:textId="77777777" w:rsidR="008E372D" w:rsidRPr="00DD2290" w:rsidRDefault="008E372D" w:rsidP="008E372D">
      <w:pPr>
        <w:autoSpaceDE w:val="0"/>
        <w:autoSpaceDN w:val="0"/>
        <w:adjustRightInd w:val="0"/>
        <w:rPr>
          <w:rFonts w:eastAsia="Times New Roman"/>
          <w:b/>
          <w:bCs/>
        </w:rPr>
      </w:pPr>
      <w:r w:rsidRPr="00DD2290">
        <w:rPr>
          <w:rFonts w:eastAsia="Times New Roman"/>
          <w:b/>
          <w:bCs/>
        </w:rPr>
        <w:t>1.5 Research Methodology of Pain</w:t>
      </w:r>
    </w:p>
    <w:p w14:paraId="0C0705AB"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1.5.1 Describe the principles of clinical trial design:-</w:t>
      </w:r>
    </w:p>
    <w:p w14:paraId="04713935"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Case definitions (inclusion and exclusion criteria)</w:t>
      </w:r>
    </w:p>
    <w:p w14:paraId="06AC4FB1"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Use of data from medical history and clinical examination</w:t>
      </w:r>
    </w:p>
    <w:p w14:paraId="1B79FDF0"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Use of questionnaires</w:t>
      </w:r>
    </w:p>
    <w:p w14:paraId="320FA25A"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Use of laboratory tests and imaging</w:t>
      </w:r>
    </w:p>
    <w:p w14:paraId="1CD41916"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Hypothesis generation</w:t>
      </w:r>
    </w:p>
    <w:p w14:paraId="0FD311EC"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1.5.2 Address ethical principles guiding research in humans:-</w:t>
      </w:r>
    </w:p>
    <w:p w14:paraId="2F6355AA"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lastRenderedPageBreak/>
        <w:t>• Social and clinical value</w:t>
      </w:r>
    </w:p>
    <w:p w14:paraId="10DA26D0"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Scientific validity</w:t>
      </w:r>
    </w:p>
    <w:p w14:paraId="1C0FBB0D"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Fair subject selection</w:t>
      </w:r>
    </w:p>
    <w:p w14:paraId="2287B21F"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Favorable risk-benefit ratio</w:t>
      </w:r>
    </w:p>
    <w:p w14:paraId="4AC92547"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Independent review</w:t>
      </w:r>
    </w:p>
    <w:p w14:paraId="21A802B7"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Informed consent</w:t>
      </w:r>
    </w:p>
    <w:p w14:paraId="457CEBDD"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Respect for potential and enrolled subjects</w:t>
      </w:r>
    </w:p>
    <w:p w14:paraId="64715EC4"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Historical review of abuses of medical ethics</w:t>
      </w:r>
    </w:p>
    <w:p w14:paraId="6C4D6B1A"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1.5.3 Describe the principles of clinical epidemiology, including:-</w:t>
      </w:r>
    </w:p>
    <w:p w14:paraId="7112C5D8"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Terminology and presentation of epidemiological data</w:t>
      </w:r>
    </w:p>
    <w:p w14:paraId="783CE3FB"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Different types of epidemiological study design: descriptive/observational</w:t>
      </w:r>
    </w:p>
    <w:p w14:paraId="5302FF68"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(correlational, case reports/series, cohort, retrospective, cross-sectional survey)</w:t>
      </w:r>
    </w:p>
    <w:p w14:paraId="350D0FED"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and controlled (interventional, prospective, experimental/clinical trials)</w:t>
      </w:r>
    </w:p>
    <w:p w14:paraId="5128B417"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Difference between statistical significance and clinical relevance (minimally</w:t>
      </w:r>
    </w:p>
    <w:p w14:paraId="2191AAA7"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clinical important difference; substantial benefit and harm)</w:t>
      </w:r>
    </w:p>
    <w:p w14:paraId="6C4C8967"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1.5.4 Demonstrate understanding of fundamental data analysis concepts by discussing the</w:t>
      </w:r>
    </w:p>
    <w:p w14:paraId="4F403239"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following:-</w:t>
      </w:r>
    </w:p>
    <w:p w14:paraId="6CD38DA5"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Different data types (parametric/non-parametric, continuous/interval, ratio,</w:t>
      </w:r>
    </w:p>
    <w:p w14:paraId="0AEDE416"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categorical, dichotomous), and their relevance to statistical analysis</w:t>
      </w:r>
    </w:p>
    <w:p w14:paraId="6353DE41"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Concept of clear and efficient organization of raw or summary data in tables</w:t>
      </w:r>
    </w:p>
    <w:p w14:paraId="238261A5"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and graphs</w:t>
      </w:r>
    </w:p>
    <w:p w14:paraId="5BE8BE59"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Concepts of normal and non-normal data distributions as relevant to statistical</w:t>
      </w:r>
    </w:p>
    <w:p w14:paraId="0ADB3A25"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testing, and the use of normalizing transformations such as logarithms</w:t>
      </w:r>
    </w:p>
    <w:p w14:paraId="175260CE"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Descriptive statistics, including calculation and interpretation of a 95 per cent</w:t>
      </w:r>
    </w:p>
    <w:p w14:paraId="4E587DA0"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confidence interval of a mean or a proportion</w:t>
      </w:r>
    </w:p>
    <w:p w14:paraId="33D84535"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Concept of probability testing, sample distributions and the importance of</w:t>
      </w:r>
    </w:p>
    <w:p w14:paraId="0AE3D32E"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appropriate sampling techniques</w:t>
      </w:r>
    </w:p>
    <w:p w14:paraId="612945C7"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1.5.5 Describe basic power, effect size, and significance concepts by addressing the</w:t>
      </w:r>
    </w:p>
    <w:p w14:paraId="0766DABC"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following concepts:-</w:t>
      </w:r>
    </w:p>
    <w:p w14:paraId="0FE1FFF1"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Power and power calculations</w:t>
      </w:r>
    </w:p>
    <w:p w14:paraId="6C248961"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Importance of effect size in respect of power calculations and evaluating the</w:t>
      </w:r>
    </w:p>
    <w:p w14:paraId="50B73D5B"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necessary levels of evidence</w:t>
      </w:r>
    </w:p>
    <w:p w14:paraId="20B9B449"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 Concepts of significance and power when testing an hypothesis, that is, type</w:t>
      </w:r>
    </w:p>
    <w:p w14:paraId="0F462166" w14:textId="77777777" w:rsidR="008E372D" w:rsidRPr="00DD2290" w:rsidRDefault="008E372D" w:rsidP="008E372D">
      <w:pPr>
        <w:autoSpaceDE w:val="0"/>
        <w:autoSpaceDN w:val="0"/>
        <w:adjustRightInd w:val="0"/>
        <w:rPr>
          <w:rFonts w:eastAsia="Times New Roman"/>
          <w:sz w:val="20"/>
          <w:szCs w:val="20"/>
        </w:rPr>
      </w:pPr>
      <w:r w:rsidRPr="00DD2290">
        <w:rPr>
          <w:rFonts w:eastAsia="Times New Roman"/>
          <w:sz w:val="20"/>
          <w:szCs w:val="20"/>
        </w:rPr>
        <w:t>one and type two errors and their relationship to sample size</w:t>
      </w:r>
    </w:p>
    <w:p w14:paraId="107C0778" w14:textId="77777777" w:rsidR="008E372D" w:rsidRPr="00DD2290" w:rsidRDefault="008E372D" w:rsidP="008E372D">
      <w:pPr>
        <w:pStyle w:val="ListParagraph"/>
        <w:autoSpaceDE w:val="0"/>
        <w:autoSpaceDN w:val="0"/>
        <w:adjustRightInd w:val="0"/>
        <w:spacing w:after="0"/>
        <w:ind w:left="0"/>
        <w:rPr>
          <w:sz w:val="20"/>
          <w:szCs w:val="20"/>
        </w:rPr>
      </w:pPr>
      <w:r w:rsidRPr="00DD2290">
        <w:rPr>
          <w:sz w:val="20"/>
          <w:szCs w:val="20"/>
        </w:rPr>
        <w:t>• Influence of sample size on derived indices such as a proportion or a mean</w:t>
      </w:r>
    </w:p>
    <w:p w14:paraId="01375007" w14:textId="77777777" w:rsidR="008E372D" w:rsidRPr="00DD2290" w:rsidRDefault="008E372D" w:rsidP="008E372D">
      <w:pPr>
        <w:pStyle w:val="ListParagraph"/>
        <w:autoSpaceDE w:val="0"/>
        <w:autoSpaceDN w:val="0"/>
        <w:adjustRightInd w:val="0"/>
        <w:spacing w:after="0"/>
        <w:rPr>
          <w:sz w:val="20"/>
          <w:szCs w:val="20"/>
        </w:rPr>
      </w:pPr>
    </w:p>
    <w:p w14:paraId="4205D052"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1.5.6 Describe and demonstrate understanding of single and multiple study results:-</w:t>
      </w:r>
    </w:p>
    <w:p w14:paraId="7415A0F8"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Concept of minimal clinically important difference</w:t>
      </w:r>
    </w:p>
    <w:p w14:paraId="7CCD44D3"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Concept of regression analysis to examine relationship between dependent</w:t>
      </w:r>
    </w:p>
    <w:p w14:paraId="69D640DF"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variable and multiple explanatory variables (including ability to control for</w:t>
      </w:r>
    </w:p>
    <w:p w14:paraId="5B838C58"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confounding variables)</w:t>
      </w:r>
    </w:p>
    <w:p w14:paraId="60ABE3EF"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Appropriate use of tests of relationships between continuous data, such as</w:t>
      </w:r>
    </w:p>
    <w:p w14:paraId="3D542B1B"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Pearson and Spearman correlation coefficients</w:t>
      </w:r>
    </w:p>
    <w:p w14:paraId="61067822"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Application, limitations and interpretation of tests used to analyse single studies</w:t>
      </w:r>
    </w:p>
    <w:p w14:paraId="503B9B93"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and meta-analyses: specifically t-test and ANOVA (including repeated measures</w:t>
      </w:r>
    </w:p>
    <w:p w14:paraId="19CC2D79"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versions), linear regression, chi-squared test, odds ratios, logistic regression,</w:t>
      </w:r>
    </w:p>
    <w:p w14:paraId="48F930FB"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Receiver Operating Characteristic (ROC) methods, effect size and statistical</w:t>
      </w:r>
    </w:p>
    <w:p w14:paraId="1AD8E59A"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power, survival curves and number-needed-to-treat (NNT) and number-neededto-</w:t>
      </w:r>
    </w:p>
    <w:p w14:paraId="0DED0550"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harm (NNH)</w:t>
      </w:r>
    </w:p>
    <w:p w14:paraId="58F182A9"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Appropriate use of methodologies for assessing inter-test session and intertester</w:t>
      </w:r>
    </w:p>
    <w:p w14:paraId="442E7ADD"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precision of tests, particularly with regard to clinical relevance, such as</w:t>
      </w:r>
    </w:p>
    <w:p w14:paraId="462C5896"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determination of repeatability and minimal clinical difference (MCD)</w:t>
      </w:r>
    </w:p>
    <w:p w14:paraId="2E4F4657"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Appropriate use of methodologies for determining quantitative agreement</w:t>
      </w:r>
    </w:p>
    <w:p w14:paraId="324A34E6"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between different clinical test methods or instruments, such as Bland-Altman</w:t>
      </w:r>
    </w:p>
    <w:p w14:paraId="63DC255B"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methods and intra-class correlation</w:t>
      </w:r>
    </w:p>
    <w:p w14:paraId="0F92110B"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lastRenderedPageBreak/>
        <w:t>• Concept of summary statistics in meta-analysis (effect sizes, standardized mean</w:t>
      </w:r>
    </w:p>
    <w:p w14:paraId="71A48592"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differences and odds ratios)</w:t>
      </w:r>
    </w:p>
    <w:p w14:paraId="4FA5232E"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1.5.7 Explain the concepts of:-</w:t>
      </w:r>
    </w:p>
    <w:p w14:paraId="0D438058"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Reliability</w:t>
      </w:r>
    </w:p>
    <w:p w14:paraId="719F6145"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Validity</w:t>
      </w:r>
    </w:p>
    <w:p w14:paraId="0A6381D7"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Sensitivity</w:t>
      </w:r>
    </w:p>
    <w:p w14:paraId="2678CCA1"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Specificity</w:t>
      </w:r>
    </w:p>
    <w:p w14:paraId="034F06D2"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1.5.8 Explain the concept of design of studies to logically examine specific hypotheses,</w:t>
      </w:r>
    </w:p>
    <w:p w14:paraId="09C560F6"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with special regard to appropriate counterbalancing and controls, tests of placebo</w:t>
      </w:r>
    </w:p>
    <w:p w14:paraId="74257976"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and related effects, and randomization methods for minimizing bias</w:t>
      </w:r>
    </w:p>
    <w:p w14:paraId="5CB18843"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1.5.9 Describe the principles of assessing scientific evidence, including:-</w:t>
      </w:r>
    </w:p>
    <w:p w14:paraId="21C54C55"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Grades of evidence and methodologies and difficulties of combining evidence</w:t>
      </w:r>
    </w:p>
    <w:p w14:paraId="290E1220"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as in systematic reviews and meta-analyses</w:t>
      </w:r>
    </w:p>
    <w:p w14:paraId="1BDA26C6"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Cochrane database of systematic reviews</w:t>
      </w:r>
    </w:p>
    <w:p w14:paraId="1B0E48E8"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Influence of bias, chance, multiple comparisons and confounding variables in</w:t>
      </w:r>
    </w:p>
    <w:p w14:paraId="0E0FB0FE"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studies, and methods to reduce them</w:t>
      </w:r>
    </w:p>
    <w:p w14:paraId="0B05C968" w14:textId="77777777" w:rsidR="008E372D" w:rsidRPr="00DD28C6" w:rsidRDefault="008E372D" w:rsidP="008E372D">
      <w:pPr>
        <w:autoSpaceDE w:val="0"/>
        <w:autoSpaceDN w:val="0"/>
        <w:adjustRightInd w:val="0"/>
        <w:rPr>
          <w:rFonts w:eastAsia="Times New Roman"/>
          <w:sz w:val="20"/>
          <w:szCs w:val="20"/>
        </w:rPr>
      </w:pPr>
      <w:r w:rsidRPr="00DD28C6">
        <w:rPr>
          <w:rFonts w:eastAsia="Times New Roman"/>
          <w:sz w:val="20"/>
          <w:szCs w:val="20"/>
        </w:rPr>
        <w:t>• Publication bias</w:t>
      </w:r>
    </w:p>
    <w:p w14:paraId="780C590B" w14:textId="77777777" w:rsidR="008E372D" w:rsidRPr="00DD28C6" w:rsidRDefault="008E372D" w:rsidP="008E372D">
      <w:pPr>
        <w:jc w:val="both"/>
        <w:rPr>
          <w:rFonts w:eastAsia="Times New Roman"/>
          <w:sz w:val="20"/>
          <w:szCs w:val="20"/>
        </w:rPr>
      </w:pPr>
      <w:r w:rsidRPr="00DD28C6">
        <w:rPr>
          <w:rFonts w:eastAsia="Times New Roman"/>
          <w:sz w:val="20"/>
          <w:szCs w:val="20"/>
        </w:rPr>
        <w:t>• Principles of assessment of qualitative studies including systematic reviews of same</w:t>
      </w:r>
    </w:p>
    <w:p w14:paraId="0CC0F907" w14:textId="77777777" w:rsidR="008E372D" w:rsidRPr="00A056DD" w:rsidRDefault="008E372D" w:rsidP="008E372D">
      <w:pPr>
        <w:ind w:left="360"/>
        <w:jc w:val="both"/>
        <w:rPr>
          <w:b/>
          <w:bCs/>
          <w:iCs/>
          <w:lang w:val="sr-Latn-CS"/>
        </w:rPr>
      </w:pPr>
    </w:p>
    <w:p w14:paraId="621E4919" w14:textId="527C0306" w:rsidR="008E372D" w:rsidRPr="00E24661" w:rsidRDefault="008E372D" w:rsidP="008E372D">
      <w:pPr>
        <w:jc w:val="both"/>
        <w:rPr>
          <w:b/>
          <w:bCs/>
          <w:iCs/>
          <w:color w:val="00B050"/>
          <w:lang w:val="sr-Latn-CS"/>
        </w:rPr>
      </w:pPr>
      <w:r w:rsidRPr="00E24661">
        <w:rPr>
          <w:b/>
          <w:bCs/>
          <w:iCs/>
          <w:color w:val="00B050"/>
          <w:lang w:val="sr-Latn-CS"/>
        </w:rPr>
        <w:t xml:space="preserve">Epidemiology of non cancer pain (low back pain) </w:t>
      </w:r>
    </w:p>
    <w:p w14:paraId="3EE72FD4" w14:textId="77777777" w:rsidR="008E372D" w:rsidRDefault="008E372D" w:rsidP="008E372D">
      <w:pPr>
        <w:ind w:left="360"/>
        <w:jc w:val="both"/>
        <w:rPr>
          <w:bCs/>
          <w:iCs/>
          <w:lang w:val="sr-Latn-CS"/>
        </w:rPr>
      </w:pPr>
    </w:p>
    <w:p w14:paraId="4622B97F" w14:textId="77777777" w:rsidR="008E372D" w:rsidRDefault="008E372D" w:rsidP="008E372D">
      <w:pPr>
        <w:ind w:left="360"/>
        <w:jc w:val="both"/>
        <w:rPr>
          <w:bCs/>
          <w:iCs/>
          <w:lang w:val="sr-Latn-CS"/>
        </w:rPr>
      </w:pPr>
    </w:p>
    <w:p w14:paraId="3D33230A" w14:textId="77777777" w:rsidR="008E372D" w:rsidRDefault="008E372D" w:rsidP="008E372D">
      <w:pPr>
        <w:ind w:left="360"/>
        <w:jc w:val="both"/>
        <w:rPr>
          <w:bCs/>
          <w:iCs/>
          <w:lang w:val="sr-Latn-CS"/>
        </w:rPr>
      </w:pPr>
    </w:p>
    <w:p w14:paraId="6DD411AB" w14:textId="77777777" w:rsidR="008E372D" w:rsidRDefault="008E372D" w:rsidP="008E372D">
      <w:pPr>
        <w:ind w:left="360"/>
        <w:jc w:val="both"/>
        <w:rPr>
          <w:bCs/>
          <w:iCs/>
          <w:lang w:val="sr-Latn-CS"/>
        </w:rPr>
      </w:pPr>
    </w:p>
    <w:p w14:paraId="7BB6C18E" w14:textId="77777777" w:rsidR="008E372D" w:rsidRDefault="008E372D" w:rsidP="008E372D">
      <w:pPr>
        <w:ind w:left="360"/>
        <w:jc w:val="both"/>
        <w:rPr>
          <w:bCs/>
          <w:iCs/>
          <w:lang w:val="sr-Latn-CS"/>
        </w:rPr>
      </w:pPr>
    </w:p>
    <w:p w14:paraId="2D2C6F48" w14:textId="77777777" w:rsidR="008E372D" w:rsidRPr="007C14F5" w:rsidRDefault="008E372D" w:rsidP="008E372D">
      <w:pPr>
        <w:ind w:left="360"/>
        <w:jc w:val="both"/>
        <w:rPr>
          <w:bCs/>
          <w:iCs/>
          <w:lang w:val="sr-Latn-CS"/>
        </w:rPr>
      </w:pPr>
    </w:p>
    <w:p w14:paraId="1CB5D907" w14:textId="77777777" w:rsidR="008E372D" w:rsidRDefault="008E372D" w:rsidP="008E372D">
      <w:pPr>
        <w:ind w:left="420"/>
        <w:jc w:val="both"/>
        <w:rPr>
          <w:b/>
          <w:lang w:val="sr-Latn-CS"/>
        </w:rPr>
      </w:pPr>
    </w:p>
    <w:p w14:paraId="07539A0B" w14:textId="77777777" w:rsidR="008E372D" w:rsidRPr="00E24661" w:rsidRDefault="008E372D" w:rsidP="008E372D">
      <w:pPr>
        <w:pStyle w:val="HTMLPreformatted"/>
        <w:shd w:val="clear" w:color="auto" w:fill="FFFFFF"/>
        <w:jc w:val="center"/>
        <w:rPr>
          <w:rFonts w:ascii="Times New Roman" w:hAnsi="Times New Roman" w:cs="Times New Roman"/>
          <w:color w:val="26282A"/>
          <w:sz w:val="28"/>
          <w:szCs w:val="28"/>
        </w:rPr>
      </w:pPr>
      <w:r>
        <w:rPr>
          <w:rFonts w:ascii="Times New Roman" w:hAnsi="Times New Roman" w:cs="Times New Roman"/>
          <w:color w:val="26282A"/>
          <w:sz w:val="28"/>
          <w:szCs w:val="28"/>
          <w:highlight w:val="yellow"/>
        </w:rPr>
        <w:t xml:space="preserve">VIII  </w:t>
      </w:r>
      <w:r w:rsidRPr="00E24661">
        <w:rPr>
          <w:rFonts w:ascii="Times New Roman" w:hAnsi="Times New Roman" w:cs="Times New Roman"/>
          <w:color w:val="26282A"/>
          <w:sz w:val="28"/>
          <w:szCs w:val="28"/>
          <w:highlight w:val="yellow"/>
        </w:rPr>
        <w:t>LEGAL FRAMEWORK OF PALLIATIVE MEDICINE AND MEDICINE</w:t>
      </w:r>
    </w:p>
    <w:p w14:paraId="2D4949D3" w14:textId="77777777" w:rsidR="008E372D" w:rsidRDefault="008E372D" w:rsidP="008E372D">
      <w:pPr>
        <w:ind w:left="426"/>
        <w:jc w:val="both"/>
        <w:rPr>
          <w:b/>
          <w:bCs/>
          <w:iCs/>
          <w:lang w:val="sr-Latn-CS"/>
        </w:rPr>
      </w:pPr>
    </w:p>
    <w:p w14:paraId="6FA1F579" w14:textId="77777777" w:rsidR="008E372D" w:rsidRPr="00E24661" w:rsidRDefault="008E372D" w:rsidP="008E372D">
      <w:pPr>
        <w:pStyle w:val="HTMLPreformatted"/>
        <w:shd w:val="clear" w:color="auto" w:fill="FFFFFF"/>
        <w:rPr>
          <w:rFonts w:ascii="Times New Roman" w:hAnsi="Times New Roman" w:cs="Times New Roman"/>
          <w:b/>
          <w:color w:val="26282A"/>
          <w:sz w:val="24"/>
          <w:szCs w:val="24"/>
        </w:rPr>
      </w:pPr>
      <w:r w:rsidRPr="00E24661">
        <w:rPr>
          <w:rFonts w:ascii="Times New Roman" w:hAnsi="Times New Roman" w:cs="Times New Roman"/>
          <w:b/>
          <w:color w:val="26282A"/>
          <w:sz w:val="24"/>
          <w:szCs w:val="24"/>
        </w:rPr>
        <w:t>The rights of patients in accordance with the Law on Health Care, the Law on</w:t>
      </w:r>
    </w:p>
    <w:p w14:paraId="33530A49" w14:textId="7A8CE613" w:rsidR="008E372D" w:rsidRPr="00E24661" w:rsidRDefault="008E372D" w:rsidP="008E372D">
      <w:pPr>
        <w:pStyle w:val="HTMLPreformatted"/>
        <w:shd w:val="clear" w:color="auto" w:fill="FFFFFF"/>
        <w:rPr>
          <w:rFonts w:ascii="Times New Roman" w:hAnsi="Times New Roman" w:cs="Times New Roman"/>
          <w:b/>
          <w:sz w:val="24"/>
          <w:szCs w:val="24"/>
          <w:lang w:val="sr-Latn-CS"/>
        </w:rPr>
      </w:pPr>
      <w:r w:rsidRPr="00E24661">
        <w:rPr>
          <w:rFonts w:ascii="Times New Roman" w:hAnsi="Times New Roman" w:cs="Times New Roman"/>
          <w:b/>
          <w:color w:val="26282A"/>
          <w:sz w:val="24"/>
          <w:szCs w:val="24"/>
        </w:rPr>
        <w:t xml:space="preserve">health insurance and the Law on Patients' Rights </w:t>
      </w:r>
      <w:r w:rsidRPr="00E24661">
        <w:rPr>
          <w:rFonts w:ascii="Times New Roman" w:hAnsi="Times New Roman" w:cs="Times New Roman"/>
          <w:b/>
          <w:sz w:val="24"/>
          <w:szCs w:val="24"/>
          <w:lang w:val="sr-Latn-CS"/>
        </w:rPr>
        <w:t xml:space="preserve"> </w:t>
      </w:r>
    </w:p>
    <w:p w14:paraId="13BE5895" w14:textId="77777777" w:rsidR="008E372D" w:rsidRPr="00630263" w:rsidRDefault="008E372D" w:rsidP="008E372D">
      <w:pPr>
        <w:autoSpaceDE w:val="0"/>
        <w:autoSpaceDN w:val="0"/>
        <w:adjustRightInd w:val="0"/>
        <w:rPr>
          <w:sz w:val="20"/>
        </w:rPr>
      </w:pPr>
      <w:r w:rsidRPr="00630263">
        <w:rPr>
          <w:sz w:val="20"/>
        </w:rPr>
        <w:t>Etički, kulturološki i verski principi:</w:t>
      </w:r>
    </w:p>
    <w:p w14:paraId="0858F93D"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2.1.1 Triage referred patients with respect to urgency, complexity, risk factors for ongoing</w:t>
      </w:r>
    </w:p>
    <w:p w14:paraId="585E59F9"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chronicity, facilities required</w:t>
      </w:r>
    </w:p>
    <w:p w14:paraId="36AE83DE"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2.2.2 Exhibit understanding of principles of confidentiality, including access to, content of,</w:t>
      </w:r>
    </w:p>
    <w:p w14:paraId="6005B064"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and security of records</w:t>
      </w:r>
    </w:p>
    <w:p w14:paraId="554CD6E0"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2.2.3 Discuss the principle of in</w:t>
      </w:r>
      <w:r>
        <w:rPr>
          <w:rFonts w:eastAsia="Times New Roman"/>
          <w:sz w:val="20"/>
          <w:szCs w:val="20"/>
        </w:rPr>
        <w:t>V</w:t>
      </w:r>
      <w:r w:rsidRPr="00CC0F32">
        <w:rPr>
          <w:rFonts w:eastAsia="Times New Roman"/>
          <w:sz w:val="20"/>
          <w:szCs w:val="20"/>
        </w:rPr>
        <w:t>formed consent without coercion and shared-decision making</w:t>
      </w:r>
    </w:p>
    <w:p w14:paraId="7FDC3473"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2.2.4 Explain the concepts of competence, contract and negligence</w:t>
      </w:r>
    </w:p>
    <w:p w14:paraId="3DD52141"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2.2.5 Demonstrate professional relationships with colleagues and patients and their</w:t>
      </w:r>
    </w:p>
    <w:p w14:paraId="34698FA8"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significant others</w:t>
      </w:r>
    </w:p>
    <w:p w14:paraId="50B90017"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2.2.6 Accept the responsibilities involved in continuing care of people with complex</w:t>
      </w:r>
    </w:p>
    <w:p w14:paraId="644546F3"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Conditions</w:t>
      </w:r>
    </w:p>
    <w:p w14:paraId="50BFB4E3"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2.2.7 Recognise and respond to ethical issues encountered in practice</w:t>
      </w:r>
    </w:p>
    <w:p w14:paraId="658B55C9"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2.2.8 Recognise limitations of expertise and seek appropriate guidance</w:t>
      </w:r>
    </w:p>
    <w:p w14:paraId="2D66DA62"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2.2.9 Demonstrate professional integrity, probity and ethical conduct in response to industry</w:t>
      </w:r>
    </w:p>
    <w:p w14:paraId="5DD4BDB0"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marketing strategies</w:t>
      </w:r>
    </w:p>
    <w:p w14:paraId="457DEBD8"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2.2.10 Recognise and manage conflicts of interest</w:t>
      </w:r>
    </w:p>
    <w:p w14:paraId="0ACD8E52"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2.2.11 Demonstrate an understanding of how personal beliefs, cultural bias and biopsychosocial</w:t>
      </w:r>
    </w:p>
    <w:p w14:paraId="0AD992E5"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factors may influence pain diagnosis, management, rehabilitation and</w:t>
      </w:r>
    </w:p>
    <w:p w14:paraId="57E50A05"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interactions with others</w:t>
      </w:r>
    </w:p>
    <w:p w14:paraId="08BE4FD1"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2.2.12 Demonstrate respect for differences in cultural and social responses to health and</w:t>
      </w:r>
    </w:p>
    <w:p w14:paraId="0808AAEB"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illness in general, and to pain in particular</w:t>
      </w:r>
    </w:p>
    <w:p w14:paraId="4F91B05E" w14:textId="77777777" w:rsidR="008E372D" w:rsidRPr="00CC0F32" w:rsidRDefault="008E372D" w:rsidP="008E372D">
      <w:pPr>
        <w:autoSpaceDE w:val="0"/>
        <w:autoSpaceDN w:val="0"/>
        <w:adjustRightInd w:val="0"/>
        <w:rPr>
          <w:rFonts w:eastAsia="Times New Roman"/>
          <w:sz w:val="20"/>
          <w:szCs w:val="20"/>
        </w:rPr>
      </w:pPr>
      <w:r w:rsidRPr="00CC0F32">
        <w:rPr>
          <w:rFonts w:eastAsia="Times New Roman"/>
          <w:sz w:val="20"/>
          <w:szCs w:val="20"/>
        </w:rPr>
        <w:t>2.2.13 Incorporate health beliefs of the individual/community into management modalities</w:t>
      </w:r>
    </w:p>
    <w:p w14:paraId="2327EC6D" w14:textId="77777777" w:rsidR="008E372D" w:rsidRPr="00CC0F32" w:rsidRDefault="008E372D" w:rsidP="008E372D">
      <w:pPr>
        <w:jc w:val="both"/>
        <w:rPr>
          <w:rFonts w:eastAsia="Times New Roman"/>
          <w:sz w:val="20"/>
          <w:szCs w:val="20"/>
        </w:rPr>
      </w:pPr>
      <w:r w:rsidRPr="00CC0F32">
        <w:rPr>
          <w:rFonts w:eastAsia="Times New Roman"/>
          <w:sz w:val="20"/>
          <w:szCs w:val="20"/>
        </w:rPr>
        <w:lastRenderedPageBreak/>
        <w:t>in a culturally sensitive manner</w:t>
      </w:r>
    </w:p>
    <w:p w14:paraId="4DA5E91D" w14:textId="77777777" w:rsidR="008E372D" w:rsidRPr="00F55569" w:rsidRDefault="008E372D" w:rsidP="008E372D">
      <w:pPr>
        <w:ind w:left="360"/>
        <w:jc w:val="both"/>
        <w:rPr>
          <w:bCs/>
          <w:color w:val="00B050"/>
          <w:lang w:val="sr-Latn-CS"/>
        </w:rPr>
      </w:pPr>
    </w:p>
    <w:p w14:paraId="70ECDD5E" w14:textId="0A63727F" w:rsidR="008E372D" w:rsidRPr="00E24661" w:rsidRDefault="008E372D" w:rsidP="008E372D">
      <w:pPr>
        <w:pStyle w:val="HTMLPreformatted"/>
        <w:shd w:val="clear" w:color="auto" w:fill="FFFFFF"/>
        <w:rPr>
          <w:rFonts w:ascii="Times New Roman" w:hAnsi="Times New Roman" w:cs="Times New Roman"/>
          <w:b/>
          <w:color w:val="26282A"/>
          <w:sz w:val="24"/>
          <w:szCs w:val="24"/>
        </w:rPr>
      </w:pPr>
      <w:r w:rsidRPr="00E24661">
        <w:rPr>
          <w:rFonts w:ascii="Times New Roman" w:hAnsi="Times New Roman" w:cs="Times New Roman"/>
          <w:b/>
          <w:color w:val="26282A"/>
          <w:sz w:val="24"/>
          <w:szCs w:val="24"/>
        </w:rPr>
        <w:t>Rights, obligations and types of responsibility of health workers</w:t>
      </w:r>
      <w:r w:rsidRPr="00E24661">
        <w:rPr>
          <w:rFonts w:ascii="Times New Roman" w:hAnsi="Times New Roman" w:cs="Times New Roman"/>
          <w:b/>
          <w:sz w:val="24"/>
          <w:szCs w:val="24"/>
          <w:lang w:val="sr-Latn-CS"/>
        </w:rPr>
        <w:t xml:space="preserve"> </w:t>
      </w:r>
    </w:p>
    <w:p w14:paraId="49F54533" w14:textId="77777777" w:rsidR="008E372D" w:rsidRPr="003B6852" w:rsidRDefault="008E372D" w:rsidP="008E372D">
      <w:pPr>
        <w:autoSpaceDE w:val="0"/>
        <w:autoSpaceDN w:val="0"/>
        <w:adjustRightInd w:val="0"/>
        <w:rPr>
          <w:sz w:val="20"/>
        </w:rPr>
      </w:pPr>
      <w:r w:rsidRPr="003B6852">
        <w:rPr>
          <w:sz w:val="20"/>
        </w:rPr>
        <w:t>Zakoni i propisi:</w:t>
      </w:r>
    </w:p>
    <w:p w14:paraId="616C9EA6"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2.2.14 Adhere to professional, legal and ethical codes of practice</w:t>
      </w:r>
    </w:p>
    <w:p w14:paraId="1F0F4071"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2.2.15 Fulfill regulatory and legal obligations required of current practice</w:t>
      </w:r>
    </w:p>
    <w:p w14:paraId="2727E560"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2.2.16 Respond to requests for medico-legal and coroner’s opinion, especially in</w:t>
      </w:r>
    </w:p>
    <w:p w14:paraId="409761CD"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compensation settings</w:t>
      </w:r>
    </w:p>
    <w:p w14:paraId="0A8FCBB8"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2.2.17 Demonstrate accountability in considering access, clinical efficacy and quality when</w:t>
      </w:r>
    </w:p>
    <w:p w14:paraId="498707F1"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making patient-care decisions</w:t>
      </w:r>
    </w:p>
    <w:p w14:paraId="5C4887EF"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2.2.18 Recognise and respond to others’ unprofessional behaviour, which may include</w:t>
      </w:r>
    </w:p>
    <w:p w14:paraId="6593BE6E"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notification to regulatory authorities</w:t>
      </w:r>
    </w:p>
    <w:p w14:paraId="6FFD5D4C"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2.2.19 Recognize conflicts of interest in choice of provider</w:t>
      </w:r>
    </w:p>
    <w:p w14:paraId="65F1168E"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2.2.20 Demonstrate detailed knowledge of regulations with respect to controlled substances</w:t>
      </w:r>
    </w:p>
    <w:p w14:paraId="6CFB3FCB"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in the relevant jurisdiction(s)</w:t>
      </w:r>
    </w:p>
    <w:p w14:paraId="7DCB3266"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2.2.21 Be aware of the restrictions regarding the use of cannabinoids in the relevant</w:t>
      </w:r>
    </w:p>
    <w:p w14:paraId="7759635F"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jurisdiction(s)</w:t>
      </w:r>
    </w:p>
    <w:p w14:paraId="3B461824"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2.2.22 Recognise the features of substance abuse in the patient and in the healthcare</w:t>
      </w:r>
    </w:p>
    <w:p w14:paraId="0B18F4D3"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Professional</w:t>
      </w:r>
    </w:p>
    <w:p w14:paraId="5774EAAA"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2.2.23 Identify risks to personal physical and mental wellbeing</w:t>
      </w:r>
    </w:p>
    <w:p w14:paraId="3B5B5573"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2.2.24 Adopt strategies to enhance personal and professional awareness and insight, such</w:t>
      </w:r>
    </w:p>
    <w:p w14:paraId="39E9E083" w14:textId="77777777" w:rsidR="008E372D" w:rsidRPr="002D362D" w:rsidRDefault="008E372D" w:rsidP="008E372D">
      <w:pPr>
        <w:autoSpaceDE w:val="0"/>
        <w:autoSpaceDN w:val="0"/>
        <w:adjustRightInd w:val="0"/>
        <w:rPr>
          <w:rFonts w:eastAsia="Times New Roman"/>
          <w:sz w:val="20"/>
          <w:szCs w:val="20"/>
        </w:rPr>
      </w:pPr>
      <w:r w:rsidRPr="002D362D">
        <w:rPr>
          <w:rFonts w:eastAsia="Times New Roman"/>
          <w:sz w:val="20"/>
          <w:szCs w:val="20"/>
        </w:rPr>
        <w:t>as developing a mentor relationship</w:t>
      </w:r>
    </w:p>
    <w:p w14:paraId="5C56E338" w14:textId="77777777" w:rsidR="008E372D" w:rsidRPr="002D362D" w:rsidRDefault="008E372D" w:rsidP="008E372D">
      <w:pPr>
        <w:jc w:val="both"/>
        <w:rPr>
          <w:bCs/>
          <w:color w:val="00B050"/>
          <w:sz w:val="20"/>
          <w:szCs w:val="20"/>
          <w:lang w:val="sr-Latn-CS"/>
        </w:rPr>
      </w:pPr>
      <w:r w:rsidRPr="002D362D">
        <w:rPr>
          <w:rFonts w:eastAsia="Times New Roman"/>
          <w:sz w:val="20"/>
          <w:szCs w:val="20"/>
        </w:rPr>
        <w:t>2.2.25 Recognise and respond to other professionals in need</w:t>
      </w:r>
    </w:p>
    <w:p w14:paraId="0C57CF30" w14:textId="77777777" w:rsidR="008E372D" w:rsidRDefault="008E372D" w:rsidP="008E372D">
      <w:pPr>
        <w:jc w:val="both"/>
        <w:rPr>
          <w:b/>
          <w:color w:val="00B050"/>
          <w:u w:val="single"/>
          <w:lang w:val="sr-Latn-CS"/>
        </w:rPr>
      </w:pPr>
    </w:p>
    <w:p w14:paraId="1FB410DF" w14:textId="77777777" w:rsidR="008E372D" w:rsidRDefault="008E372D" w:rsidP="008E372D">
      <w:pPr>
        <w:jc w:val="both"/>
        <w:rPr>
          <w:b/>
          <w:color w:val="00B050"/>
          <w:u w:val="single"/>
          <w:lang w:val="sr-Latn-CS"/>
        </w:rPr>
      </w:pPr>
    </w:p>
    <w:p w14:paraId="59F809D6" w14:textId="242C34E6" w:rsidR="008E372D" w:rsidRPr="00267876" w:rsidRDefault="008E372D" w:rsidP="008E372D">
      <w:pPr>
        <w:pStyle w:val="HTMLPreformatted"/>
        <w:shd w:val="clear" w:color="auto" w:fill="FFFFFF"/>
        <w:rPr>
          <w:rFonts w:ascii="Times New Roman" w:hAnsi="Times New Roman" w:cs="Times New Roman"/>
          <w:b/>
          <w:color w:val="00B050"/>
          <w:sz w:val="24"/>
          <w:szCs w:val="24"/>
          <w:lang w:val="sr-Latn-CS"/>
        </w:rPr>
      </w:pPr>
      <w:r w:rsidRPr="00267876">
        <w:rPr>
          <w:rFonts w:ascii="Times New Roman" w:hAnsi="Times New Roman" w:cs="Times New Roman"/>
          <w:b/>
          <w:color w:val="00B050"/>
          <w:sz w:val="24"/>
          <w:szCs w:val="24"/>
        </w:rPr>
        <w:t xml:space="preserve">Criminal liability of health workers </w:t>
      </w:r>
    </w:p>
    <w:p w14:paraId="1B9E33E1" w14:textId="77777777" w:rsidR="008E372D" w:rsidRPr="00C31D9B" w:rsidRDefault="008E372D" w:rsidP="008E372D">
      <w:pPr>
        <w:ind w:left="360"/>
        <w:jc w:val="both"/>
        <w:rPr>
          <w:b/>
          <w:color w:val="FF0000"/>
          <w:u w:val="single"/>
          <w:lang w:val="sr-Latn-CS"/>
        </w:rPr>
      </w:pPr>
    </w:p>
    <w:p w14:paraId="1F39101D" w14:textId="77777777" w:rsidR="008E372D" w:rsidRPr="00C31D9B" w:rsidRDefault="008E372D" w:rsidP="008E372D">
      <w:pPr>
        <w:autoSpaceDE w:val="0"/>
        <w:autoSpaceDN w:val="0"/>
        <w:adjustRightInd w:val="0"/>
        <w:rPr>
          <w:rFonts w:eastAsia="Times New Roman"/>
          <w:b/>
          <w:bCs/>
          <w:color w:val="FF0000"/>
          <w:lang w:val="sr-Latn-CS"/>
        </w:rPr>
      </w:pPr>
    </w:p>
    <w:p w14:paraId="6B2BE60D" w14:textId="77777777" w:rsidR="008E372D" w:rsidRPr="002B356D" w:rsidRDefault="008E372D" w:rsidP="008E372D">
      <w:pPr>
        <w:autoSpaceDE w:val="0"/>
        <w:autoSpaceDN w:val="0"/>
        <w:adjustRightInd w:val="0"/>
        <w:rPr>
          <w:rFonts w:eastAsia="Times New Roman"/>
          <w:b/>
          <w:bCs/>
          <w:color w:val="FF0000"/>
        </w:rPr>
      </w:pPr>
      <w:r w:rsidRPr="002B356D">
        <w:rPr>
          <w:rFonts w:eastAsia="Times New Roman"/>
          <w:b/>
          <w:bCs/>
          <w:color w:val="FF0000"/>
        </w:rPr>
        <w:t>Health Advocate</w:t>
      </w:r>
    </w:p>
    <w:p w14:paraId="0E255F6F"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 Work with patients experiencing pain to address relevant determinants of health</w:t>
      </w:r>
    </w:p>
    <w:p w14:paraId="4ACAEF94"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2.7.2 Identify opportunities for advocacy, promotion of health and improvement in quality</w:t>
      </w:r>
    </w:p>
    <w:p w14:paraId="6655DAD4"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of life for patients with pain</w:t>
      </w:r>
    </w:p>
    <w:p w14:paraId="06B8DD99"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2.7.3 Advocate for access to evidence-based treatments for pain</w:t>
      </w:r>
    </w:p>
    <w:p w14:paraId="7D19DD3E"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2.7.4 Advocate for access to controlled medicines including opioids for management of</w:t>
      </w:r>
    </w:p>
    <w:p w14:paraId="6449893C"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pain as a human right</w:t>
      </w:r>
    </w:p>
    <w:p w14:paraId="7422AA6B"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2.7.5 Advocate for patient-centred management options, including in palliative and endof-</w:t>
      </w:r>
    </w:p>
    <w:p w14:paraId="70F0D317"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life contexts</w:t>
      </w:r>
    </w:p>
    <w:p w14:paraId="61DEFBE2"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2.7.6 Identify circumstances where advanced care directives or plans, particularly with</w:t>
      </w:r>
    </w:p>
    <w:p w14:paraId="427207E9"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respect to management of pain, should be formulated by the patient and their family</w:t>
      </w:r>
    </w:p>
    <w:p w14:paraId="2BA64452"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2.7.7 Promote strategies regarding the recognition of pain in patients with other conditions</w:t>
      </w:r>
    </w:p>
    <w:p w14:paraId="2497CCFE"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and in patients from different cultural backgrounds</w:t>
      </w:r>
    </w:p>
    <w:p w14:paraId="6E9FDF86"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2.7.8 Promote patient self-advocacy for access to health-related resources</w:t>
      </w:r>
    </w:p>
    <w:p w14:paraId="064EFAD0"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2.7.9 Work with a community or population to identify those determinants of health such</w:t>
      </w:r>
    </w:p>
    <w:p w14:paraId="1EF8BD07"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as cultural influence on pain belief that might influence the experience of pain</w:t>
      </w:r>
    </w:p>
    <w:p w14:paraId="4778899D"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2.7.10 Advocate for, and contribute to, the generation of adequate population based</w:t>
      </w:r>
    </w:p>
    <w:p w14:paraId="76441E3A"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statistics on pain in the general population</w:t>
      </w:r>
    </w:p>
    <w:p w14:paraId="2E48A13D"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2.7.11 Promote the availability and the appropriate and safe use of therapeutic substances</w:t>
      </w:r>
    </w:p>
    <w:p w14:paraId="335E78E7"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for pain treatment within the population</w:t>
      </w:r>
    </w:p>
    <w:p w14:paraId="4A51044B"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2.7.12 Understand a public health approach to pain management and palliative care as</w:t>
      </w:r>
    </w:p>
    <w:p w14:paraId="211E8AF0"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essential in resource-poor settings</w:t>
      </w:r>
    </w:p>
    <w:p w14:paraId="2BC4DCED"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2.7.13 Describe the role of specialist pain medicine physicians in advocating for improved</w:t>
      </w:r>
    </w:p>
    <w:p w14:paraId="3A5C2B5E"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resources locally, nationally and internationally in order to improve access for and</w:t>
      </w:r>
    </w:p>
    <w:p w14:paraId="7CF8829F"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management of patients with pain</w:t>
      </w:r>
    </w:p>
    <w:p w14:paraId="64B806EB"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2.7.14 Promote the position of pain medicine within the spectrum of medical professions</w:t>
      </w:r>
    </w:p>
    <w:p w14:paraId="02EE5AA3"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lastRenderedPageBreak/>
        <w:t>2.7.15 Support establishment of personalized pain medicine</w:t>
      </w:r>
    </w:p>
    <w:p w14:paraId="0D17DCF6"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2.7.16 Understand health care systems and determinants of access to pain management</w:t>
      </w:r>
    </w:p>
    <w:p w14:paraId="67847041"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2.7.17 Identify risks to personal, physical and mental wellbeing, help in understading non</w:t>
      </w:r>
    </w:p>
    <w:p w14:paraId="5ED368DC"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familiar situations related to cultural differences</w:t>
      </w:r>
    </w:p>
    <w:p w14:paraId="6F6AA91E" w14:textId="77777777" w:rsidR="008E372D" w:rsidRPr="001D276D" w:rsidRDefault="008E372D" w:rsidP="008E372D">
      <w:pPr>
        <w:autoSpaceDE w:val="0"/>
        <w:autoSpaceDN w:val="0"/>
        <w:adjustRightInd w:val="0"/>
        <w:rPr>
          <w:rFonts w:eastAsia="Times New Roman"/>
          <w:sz w:val="20"/>
          <w:szCs w:val="20"/>
        </w:rPr>
      </w:pPr>
      <w:r w:rsidRPr="001D276D">
        <w:rPr>
          <w:rFonts w:eastAsia="Times New Roman"/>
          <w:sz w:val="20"/>
          <w:szCs w:val="20"/>
        </w:rPr>
        <w:t>2.7.18 Advocate for the health, wellbeing and safety of colleagues and assist or intervene</w:t>
      </w:r>
    </w:p>
    <w:p w14:paraId="69E6E4FF" w14:textId="77777777" w:rsidR="008E372D" w:rsidRPr="001D276D" w:rsidRDefault="008E372D" w:rsidP="008E372D">
      <w:pPr>
        <w:jc w:val="both"/>
        <w:rPr>
          <w:rFonts w:eastAsia="Times New Roman"/>
          <w:sz w:val="20"/>
          <w:szCs w:val="20"/>
        </w:rPr>
      </w:pPr>
      <w:r w:rsidRPr="001D276D">
        <w:rPr>
          <w:rFonts w:eastAsia="Times New Roman"/>
          <w:sz w:val="20"/>
          <w:szCs w:val="20"/>
        </w:rPr>
        <w:t>if required</w:t>
      </w:r>
    </w:p>
    <w:p w14:paraId="59EC09A4" w14:textId="77777777" w:rsidR="008E372D" w:rsidRDefault="008E372D" w:rsidP="008E372D">
      <w:pPr>
        <w:ind w:left="360"/>
        <w:jc w:val="both"/>
        <w:rPr>
          <w:bCs/>
          <w:color w:val="00B050"/>
          <w:sz w:val="22"/>
          <w:lang w:val="sr-Latn-CS"/>
        </w:rPr>
      </w:pPr>
    </w:p>
    <w:p w14:paraId="4F3AADD9" w14:textId="77777777" w:rsidR="008E372D" w:rsidRPr="002B356D" w:rsidRDefault="008E372D" w:rsidP="008E372D">
      <w:pPr>
        <w:autoSpaceDE w:val="0"/>
        <w:autoSpaceDN w:val="0"/>
        <w:adjustRightInd w:val="0"/>
        <w:rPr>
          <w:rFonts w:eastAsia="Times New Roman"/>
          <w:b/>
          <w:bCs/>
          <w:color w:val="FF0000"/>
        </w:rPr>
      </w:pPr>
      <w:r w:rsidRPr="002B356D">
        <w:rPr>
          <w:rFonts w:eastAsia="Times New Roman"/>
          <w:b/>
          <w:bCs/>
          <w:color w:val="FF0000"/>
        </w:rPr>
        <w:t>Clinician</w:t>
      </w:r>
    </w:p>
    <w:p w14:paraId="192C2C6F"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2.1.1 Triage referred patients with respect to urgency, complexity, risk factors for ongoing</w:t>
      </w:r>
    </w:p>
    <w:p w14:paraId="4EB1668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chronicity, facilities required</w:t>
      </w:r>
    </w:p>
    <w:p w14:paraId="06B83353"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2.1.2 Elicit and interpret a detailed history of:-</w:t>
      </w:r>
    </w:p>
    <w:p w14:paraId="6395B38B"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The patient‘s biopsychosocial backgound</w:t>
      </w:r>
    </w:p>
    <w:p w14:paraId="0115C4C6"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The pain experienced by the patient</w:t>
      </w:r>
    </w:p>
    <w:p w14:paraId="3B2A9B46"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The consequences of the experience of pain for the patient, with particular</w:t>
      </w:r>
    </w:p>
    <w:p w14:paraId="6C93A0DF"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regards to concerns and beliefs about the pain</w:t>
      </w:r>
    </w:p>
    <w:p w14:paraId="768F8B83"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2.1.3 Discuss the application of the World Health Organization (WHO) International</w:t>
      </w:r>
    </w:p>
    <w:p w14:paraId="7BE80E35"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Classification of Functioning, Disability and Health (ICF) concepts to people</w:t>
      </w:r>
    </w:p>
    <w:p w14:paraId="1075FD92"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experiencing pain:-</w:t>
      </w:r>
    </w:p>
    <w:p w14:paraId="198D7653"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Functioning and disability</w:t>
      </w:r>
    </w:p>
    <w:p w14:paraId="63010F0A"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oo Body functions and body structures</w:t>
      </w:r>
    </w:p>
    <w:p w14:paraId="3AAAD803"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oo Activities and participations</w:t>
      </w:r>
    </w:p>
    <w:p w14:paraId="472DBBB6"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Contextual factors</w:t>
      </w:r>
    </w:p>
    <w:p w14:paraId="4087200A"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oo Environmental Factors</w:t>
      </w:r>
    </w:p>
    <w:p w14:paraId="1AE50131"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oo Personal factors</w:t>
      </w:r>
    </w:p>
    <w:p w14:paraId="5E6B7B4F" w14:textId="77777777" w:rsidR="008E372D" w:rsidRPr="006E5F75" w:rsidRDefault="008E372D" w:rsidP="008E372D">
      <w:pPr>
        <w:pStyle w:val="ListParagraph"/>
        <w:autoSpaceDE w:val="0"/>
        <w:autoSpaceDN w:val="0"/>
        <w:adjustRightInd w:val="0"/>
        <w:ind w:left="0"/>
        <w:rPr>
          <w:sz w:val="20"/>
          <w:szCs w:val="20"/>
        </w:rPr>
      </w:pPr>
      <w:r w:rsidRPr="006E5F75">
        <w:rPr>
          <w:sz w:val="20"/>
          <w:szCs w:val="20"/>
        </w:rPr>
        <w:t>• Select appropriate outcome measures across the ICF domains</w:t>
      </w:r>
    </w:p>
    <w:p w14:paraId="5C665C9D"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2.1.4 Perform a focused psychological and sociological assessment</w:t>
      </w:r>
    </w:p>
    <w:p w14:paraId="5DFBE7D9" w14:textId="77777777" w:rsidR="008E372D" w:rsidRPr="006E5F75" w:rsidRDefault="008E372D" w:rsidP="008E372D">
      <w:pPr>
        <w:autoSpaceDE w:val="0"/>
        <w:autoSpaceDN w:val="0"/>
        <w:adjustRightInd w:val="0"/>
        <w:rPr>
          <w:rFonts w:eastAsia="Times New Roman"/>
          <w:i/>
          <w:iCs/>
          <w:sz w:val="20"/>
          <w:szCs w:val="20"/>
        </w:rPr>
      </w:pPr>
      <w:r w:rsidRPr="006E5F75">
        <w:rPr>
          <w:rFonts w:eastAsia="Times New Roman"/>
          <w:i/>
          <w:iCs/>
          <w:sz w:val="20"/>
          <w:szCs w:val="20"/>
        </w:rPr>
        <w:t>See Section One: Foundations of Pain Medicine/1.6.14 Bio-psychosocial Aspects</w:t>
      </w:r>
    </w:p>
    <w:p w14:paraId="23FA507E" w14:textId="77777777" w:rsidR="008E372D" w:rsidRPr="006E5F75" w:rsidRDefault="008E372D" w:rsidP="008E372D">
      <w:pPr>
        <w:autoSpaceDE w:val="0"/>
        <w:autoSpaceDN w:val="0"/>
        <w:adjustRightInd w:val="0"/>
        <w:rPr>
          <w:rFonts w:eastAsia="Times New Roman"/>
          <w:i/>
          <w:iCs/>
          <w:sz w:val="20"/>
          <w:szCs w:val="20"/>
        </w:rPr>
      </w:pPr>
      <w:r w:rsidRPr="006E5F75">
        <w:rPr>
          <w:rFonts w:eastAsia="Times New Roman"/>
          <w:i/>
          <w:iCs/>
          <w:sz w:val="20"/>
          <w:szCs w:val="20"/>
        </w:rPr>
        <w:t>of Pain</w:t>
      </w:r>
    </w:p>
    <w:p w14:paraId="54EEB163"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2.1.5 Perform a focused biomedical assessment, including but not limited to:-</w:t>
      </w:r>
    </w:p>
    <w:p w14:paraId="641804F8"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Response to treatment(s) to date</w:t>
      </w:r>
    </w:p>
    <w:p w14:paraId="08838E6A"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Nutritional status</w:t>
      </w:r>
    </w:p>
    <w:p w14:paraId="39FB36B3"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Sleep function</w:t>
      </w:r>
    </w:p>
    <w:p w14:paraId="756E41B9"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Sexual function</w:t>
      </w:r>
    </w:p>
    <w:p w14:paraId="21DC481A"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Pharmacological management</w:t>
      </w:r>
    </w:p>
    <w:p w14:paraId="1AC6C485"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General health indicators</w:t>
      </w:r>
    </w:p>
    <w:p w14:paraId="566DE933"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2.1.6 Perform and interpret a pain-orientated physical examination, incorporating:-</w:t>
      </w:r>
    </w:p>
    <w:p w14:paraId="51981CEC"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Documentation of pain qualities and symptoms</w:t>
      </w:r>
    </w:p>
    <w:p w14:paraId="539A69F1"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Assessment of nervous system functions</w:t>
      </w:r>
    </w:p>
    <w:p w14:paraId="65DF2514"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oo Pain oriented sensory testing (POST)</w:t>
      </w:r>
    </w:p>
    <w:p w14:paraId="3C9E6B00"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oo Assessment of motor functions</w:t>
      </w:r>
    </w:p>
    <w:p w14:paraId="247BA6B5"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oo Assessment of autonomic functions</w:t>
      </w:r>
    </w:p>
    <w:p w14:paraId="36B74113"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Relevant systems</w:t>
      </w:r>
    </w:p>
    <w:p w14:paraId="2F484F25"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2.1.7 Use appropriate and validated assessment techniques to specific populations such as:-</w:t>
      </w:r>
    </w:p>
    <w:p w14:paraId="0410FEBC"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Older patients</w:t>
      </w:r>
    </w:p>
    <w:p w14:paraId="1B091FE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Patients from linguistically or culturally diverse backgrounds</w:t>
      </w:r>
    </w:p>
    <w:p w14:paraId="481AB8B0" w14:textId="77777777" w:rsidR="008E372D" w:rsidRPr="006E5F75" w:rsidRDefault="008E372D" w:rsidP="008E372D">
      <w:pPr>
        <w:pStyle w:val="HTMLPreformatted"/>
        <w:rPr>
          <w:rFonts w:ascii="Times New Roman" w:hAnsi="Times New Roman" w:cs="Times New Roman"/>
        </w:rPr>
      </w:pPr>
      <w:r w:rsidRPr="006E5F75">
        <w:rPr>
          <w:rFonts w:ascii="Times New Roman" w:hAnsi="Times New Roman" w:cs="Times New Roman"/>
        </w:rPr>
        <w:t>• Patients who are cognitively impaired</w:t>
      </w:r>
    </w:p>
    <w:p w14:paraId="442C1FDD"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2.1.8 Recognise that pain in any one patient may attract different concurrent descriptors</w:t>
      </w:r>
    </w:p>
    <w:p w14:paraId="6BCF38A6"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and therefore different inferred mechanisms</w:t>
      </w:r>
    </w:p>
    <w:p w14:paraId="07BD3092"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2.1.9 Demonstrate ability to infer mechanism(s) of production of pain on the basis of</w:t>
      </w:r>
    </w:p>
    <w:p w14:paraId="7FFCF2A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clinical examination, irrespective of pre-existing diagnostic label(s)</w:t>
      </w:r>
    </w:p>
    <w:p w14:paraId="25F6EC68"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2.1.10 Critically review existing investigations and interpretations, including but not limited</w:t>
      </w:r>
    </w:p>
    <w:p w14:paraId="0CD81A8A"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to bone scans, computed tomography (CT) scans, magnetic resonance imaging</w:t>
      </w:r>
    </w:p>
    <w:p w14:paraId="597EE1EB"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(MRI), positron emission tomography (PET) scans, and electrodiagnostic techniques</w:t>
      </w:r>
    </w:p>
    <w:p w14:paraId="73ADE0A4"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2.1.11 Make judicious and resource-sensitive decisions about obtaining further investigative</w:t>
      </w:r>
    </w:p>
    <w:p w14:paraId="708FDF79"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Options</w:t>
      </w:r>
    </w:p>
    <w:p w14:paraId="5A7D1460"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lastRenderedPageBreak/>
        <w:t>2.1.12 Integrate multiple sources of information towards a multi-axial formulation of</w:t>
      </w:r>
    </w:p>
    <w:p w14:paraId="0B83849D"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diagnosis-function-context</w:t>
      </w:r>
    </w:p>
    <w:p w14:paraId="4F83376D"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Identify and explore the patient’s issues, concerns, beliefs, goals and expectations</w:t>
      </w:r>
    </w:p>
    <w:p w14:paraId="77F239D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with respect to their pain experience and the pain treatment</w:t>
      </w:r>
    </w:p>
    <w:p w14:paraId="22A301B8"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2.1.13 Evaluate and arrange if necessary whether further specialised assessment and/</w:t>
      </w:r>
    </w:p>
    <w:p w14:paraId="6285C449"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or management is required in sociological, psychological, cultural, religious or</w:t>
      </w:r>
    </w:p>
    <w:p w14:paraId="40C8198F"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biomedical dimensions</w:t>
      </w:r>
    </w:p>
    <w:p w14:paraId="57895226"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2.1.14 Develop understanding of the person and their family, in relation to their painassociated</w:t>
      </w:r>
    </w:p>
    <w:p w14:paraId="4A21556B"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limitations, losses and distress, but also strengths, motivators and resilience</w:t>
      </w:r>
    </w:p>
    <w:p w14:paraId="7BD6CCFF"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2.1.15 Synthesize, justify and negotiate with the patient an individualized management plan</w:t>
      </w:r>
    </w:p>
    <w:p w14:paraId="7A835EC0"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and options, based on evidence and the context in which the patient’s experience</w:t>
      </w:r>
    </w:p>
    <w:p w14:paraId="1CD6DF5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of pain occurs</w:t>
      </w:r>
    </w:p>
    <w:p w14:paraId="7A43D71C"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2.1.16 Recognise and respond to the uncertainty inherent in the practice of pain medicine,</w:t>
      </w:r>
    </w:p>
    <w:p w14:paraId="17A055B2"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including but not limited to:-</w:t>
      </w:r>
    </w:p>
    <w:p w14:paraId="7D043F57"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Accommodating unpredictability</w:t>
      </w:r>
    </w:p>
    <w:p w14:paraId="26FED6DB"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Managing risk in complex patient care situations</w:t>
      </w:r>
    </w:p>
    <w:p w14:paraId="198558EB"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Varying practice according to contextual and cultural influences</w:t>
      </w:r>
    </w:p>
    <w:p w14:paraId="2BB0DC2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2.1.17 Adapt plans to the specific needs of the following patient groups experiencing pain:-</w:t>
      </w:r>
    </w:p>
    <w:p w14:paraId="3AFB9C04"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Pregnant women</w:t>
      </w:r>
    </w:p>
    <w:p w14:paraId="619D0DFB"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Patients with hepatic and/or renal function impairment</w:t>
      </w:r>
    </w:p>
    <w:p w14:paraId="612E4FCA"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Elderly patients (including those with dementia)</w:t>
      </w:r>
    </w:p>
    <w:p w14:paraId="48B7F104"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Patients with mental health disorders, cognitive or neurodevelopmental impairment</w:t>
      </w:r>
    </w:p>
    <w:p w14:paraId="53A6113A"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Opioid-tolerant patients</w:t>
      </w:r>
    </w:p>
    <w:p w14:paraId="24EFB1B1"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Patients with active or past substance abuse problems</w:t>
      </w:r>
    </w:p>
    <w:p w14:paraId="1A80A20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Patients from diverse socio-economic, ethnic and cultural backgrounds</w:t>
      </w:r>
    </w:p>
    <w:p w14:paraId="53D5A2E4"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Patients with allergies</w:t>
      </w:r>
    </w:p>
    <w:p w14:paraId="45D6DA52"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2.1.20 Discuss in detail clinical pharmacotherapy, the evidence base for the efficacy and</w:t>
      </w:r>
    </w:p>
    <w:p w14:paraId="5E825F4B"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adverse effects in pain medicine, including but not limited to the use of:-</w:t>
      </w:r>
    </w:p>
    <w:p w14:paraId="4A8EA27A"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Paracetamol</w:t>
      </w:r>
    </w:p>
    <w:p w14:paraId="5CFC012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Non-steroidal anti-inflammatory drugs</w:t>
      </w:r>
    </w:p>
    <w:p w14:paraId="4AC619E7"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Opioids, strong and weak</w:t>
      </w:r>
    </w:p>
    <w:p w14:paraId="2CDC84BE"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Tramadol and tapentadol</w:t>
      </w:r>
    </w:p>
    <w:p w14:paraId="22DD2DFD"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Cannabinoids</w:t>
      </w:r>
    </w:p>
    <w:p w14:paraId="1A3A08E5"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Capsaicin</w:t>
      </w:r>
    </w:p>
    <w:p w14:paraId="3F7405B2"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NMDA-receptor antagonists</w:t>
      </w:r>
    </w:p>
    <w:p w14:paraId="610B4299"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Local anaesthetic agents</w:t>
      </w:r>
    </w:p>
    <w:p w14:paraId="0806C59F"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Anticonvulsants</w:t>
      </w:r>
    </w:p>
    <w:p w14:paraId="06D816AB"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Antidepressants</w:t>
      </w:r>
    </w:p>
    <w:p w14:paraId="2AEA508D"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Benzodiazepines</w:t>
      </w:r>
    </w:p>
    <w:p w14:paraId="7A20EE10"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Neuroleptics</w:t>
      </w:r>
    </w:p>
    <w:p w14:paraId="5C59C888"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Alpha-2 adrenergic agonists</w:t>
      </w:r>
    </w:p>
    <w:p w14:paraId="7B6EF8D2"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Anti-emetics</w:t>
      </w:r>
    </w:p>
    <w:p w14:paraId="6B4C944F" w14:textId="77777777" w:rsidR="008E372D" w:rsidRPr="006E5F75" w:rsidRDefault="008E372D" w:rsidP="008E372D">
      <w:pPr>
        <w:autoSpaceDE w:val="0"/>
        <w:autoSpaceDN w:val="0"/>
        <w:adjustRightInd w:val="0"/>
        <w:rPr>
          <w:rFonts w:eastAsia="Times New Roman"/>
          <w:sz w:val="20"/>
          <w:szCs w:val="20"/>
        </w:rPr>
      </w:pPr>
      <w:r w:rsidRPr="006E5F75">
        <w:rPr>
          <w:rFonts w:eastAsia="Times New Roman"/>
          <w:sz w:val="20"/>
          <w:szCs w:val="20"/>
        </w:rPr>
        <w:t>• Laxatives</w:t>
      </w:r>
    </w:p>
    <w:p w14:paraId="73E29CFF" w14:textId="77777777" w:rsidR="008E372D" w:rsidRPr="006E5F75" w:rsidRDefault="008E372D" w:rsidP="008E372D">
      <w:pPr>
        <w:jc w:val="both"/>
        <w:rPr>
          <w:rFonts w:eastAsia="Times New Roman"/>
          <w:sz w:val="20"/>
          <w:szCs w:val="20"/>
        </w:rPr>
      </w:pPr>
      <w:r w:rsidRPr="006E5F75">
        <w:rPr>
          <w:rFonts w:eastAsia="Times New Roman"/>
          <w:sz w:val="20"/>
          <w:szCs w:val="20"/>
        </w:rPr>
        <w:t>• Vitamins and electrolytes supplementations</w:t>
      </w:r>
    </w:p>
    <w:p w14:paraId="57ADDE0B" w14:textId="77777777" w:rsidR="008E372D" w:rsidRDefault="008E372D" w:rsidP="008E372D">
      <w:pPr>
        <w:ind w:left="360"/>
        <w:jc w:val="both"/>
        <w:rPr>
          <w:bCs/>
          <w:color w:val="00B050"/>
          <w:sz w:val="22"/>
          <w:lang w:val="sr-Latn-CS"/>
        </w:rPr>
      </w:pPr>
    </w:p>
    <w:p w14:paraId="442C2C21" w14:textId="77777777" w:rsidR="008E372D" w:rsidRDefault="008E372D" w:rsidP="008E372D">
      <w:pPr>
        <w:ind w:left="360"/>
        <w:jc w:val="both"/>
        <w:rPr>
          <w:bCs/>
          <w:color w:val="00B050"/>
          <w:sz w:val="22"/>
          <w:lang w:val="sr-Latn-CS"/>
        </w:rPr>
      </w:pPr>
    </w:p>
    <w:p w14:paraId="6DA5C98C" w14:textId="77777777" w:rsidR="008E372D" w:rsidRPr="002B356D" w:rsidRDefault="008E372D" w:rsidP="008E372D">
      <w:pPr>
        <w:autoSpaceDE w:val="0"/>
        <w:autoSpaceDN w:val="0"/>
        <w:adjustRightInd w:val="0"/>
        <w:rPr>
          <w:rFonts w:eastAsia="Times New Roman"/>
          <w:b/>
          <w:bCs/>
          <w:color w:val="FF0000"/>
        </w:rPr>
      </w:pPr>
      <w:r w:rsidRPr="002B356D">
        <w:rPr>
          <w:rFonts w:eastAsia="Times New Roman"/>
          <w:b/>
          <w:bCs/>
          <w:color w:val="FF0000"/>
        </w:rPr>
        <w:t>Scholar</w:t>
      </w:r>
    </w:p>
    <w:p w14:paraId="0C31FEB7"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2.3.1 Identify opportunities for further personal development and learning</w:t>
      </w:r>
    </w:p>
    <w:p w14:paraId="750579E2"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2.3.2 Participate in relevant professional and educational development in pain medicine</w:t>
      </w:r>
    </w:p>
    <w:p w14:paraId="6E21D746"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and apply insights in practice</w:t>
      </w:r>
    </w:p>
    <w:p w14:paraId="234C8228"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2.3.3 Access established and evolving knowledge in the clinical and social sciences</w:t>
      </w:r>
    </w:p>
    <w:p w14:paraId="4929F765"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relevant to pain medicine</w:t>
      </w:r>
    </w:p>
    <w:p w14:paraId="6A04C6BD"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2.3.4 Participate in practice evaluation and quality improvement activities, apply insights</w:t>
      </w:r>
    </w:p>
    <w:p w14:paraId="544933D3"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from own learning to medical practice</w:t>
      </w:r>
    </w:p>
    <w:p w14:paraId="17560676"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2.3.5 Determine the validity and risk of bias in a wide range of scholarly sources</w:t>
      </w:r>
    </w:p>
    <w:p w14:paraId="5A42AA6B"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lastRenderedPageBreak/>
        <w:t>2.3.6 Critically appraise scientific literature and translate evidence into decision-making</w:t>
      </w:r>
    </w:p>
    <w:p w14:paraId="4A90A4A3"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about the care of patients with pain using national high quality guidelines</w:t>
      </w:r>
    </w:p>
    <w:p w14:paraId="2A08CBEC"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2.3.7 Describe the principles, application and limitations of evidence-based medicine</w:t>
      </w:r>
    </w:p>
    <w:p w14:paraId="2E83D3E2"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2.3.8 Participate in audit of specific areas of practice</w:t>
      </w:r>
    </w:p>
    <w:p w14:paraId="126452F5"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2.3.9 Identify the learning needs of others and prioritise learning outcomes</w:t>
      </w:r>
    </w:p>
    <w:p w14:paraId="2DCF29EB"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2.3.10 Demonstrate effective teaching strategies to facilitate learning</w:t>
      </w:r>
    </w:p>
    <w:p w14:paraId="7F87D696"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2.3.11 Provide meaningful feedback to others</w:t>
      </w:r>
    </w:p>
    <w:p w14:paraId="19403DDE"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2.3.12 Provide inter-professional mentorship to colleagues and other health professionals by</w:t>
      </w:r>
    </w:p>
    <w:p w14:paraId="50922D69"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leading education sessions related to pain medicine</w:t>
      </w:r>
    </w:p>
    <w:p w14:paraId="12E50517"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2.2.13 Incorporate health beliefs of the individual/community into management modalities</w:t>
      </w:r>
    </w:p>
    <w:p w14:paraId="77010511"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in a culturally sensitive manner</w:t>
      </w:r>
    </w:p>
    <w:p w14:paraId="7D2C427A" w14:textId="77777777" w:rsidR="008E372D" w:rsidRPr="00B811BC" w:rsidRDefault="008E372D" w:rsidP="008E372D">
      <w:pPr>
        <w:autoSpaceDE w:val="0"/>
        <w:autoSpaceDN w:val="0"/>
        <w:adjustRightInd w:val="0"/>
        <w:rPr>
          <w:rFonts w:eastAsia="Times New Roman"/>
          <w:sz w:val="20"/>
          <w:szCs w:val="20"/>
        </w:rPr>
      </w:pPr>
      <w:r w:rsidRPr="00B811BC">
        <w:rPr>
          <w:rFonts w:eastAsia="Times New Roman"/>
          <w:sz w:val="20"/>
          <w:szCs w:val="20"/>
        </w:rPr>
        <w:t>2.2.14 Adhere to professional, legal and ethical codes of practice</w:t>
      </w:r>
    </w:p>
    <w:p w14:paraId="25FF3257" w14:textId="77777777" w:rsidR="008E372D" w:rsidRDefault="008E372D" w:rsidP="008E372D">
      <w:pPr>
        <w:jc w:val="both"/>
        <w:rPr>
          <w:bCs/>
          <w:color w:val="00B050"/>
          <w:sz w:val="20"/>
          <w:szCs w:val="20"/>
          <w:lang w:val="sr-Latn-CS"/>
        </w:rPr>
      </w:pPr>
      <w:r w:rsidRPr="00B811BC">
        <w:rPr>
          <w:rFonts w:eastAsia="Times New Roman"/>
          <w:sz w:val="20"/>
          <w:szCs w:val="20"/>
        </w:rPr>
        <w:t>2.2.15 Fulfill regulatory and legal obligations required of current practice</w:t>
      </w:r>
    </w:p>
    <w:p w14:paraId="4A3AFC5C" w14:textId="77777777" w:rsidR="008E372D" w:rsidRDefault="008E372D" w:rsidP="008E372D">
      <w:pPr>
        <w:jc w:val="both"/>
        <w:rPr>
          <w:bCs/>
          <w:color w:val="00B050"/>
          <w:sz w:val="20"/>
          <w:szCs w:val="20"/>
          <w:lang w:val="sr-Latn-CS"/>
        </w:rPr>
      </w:pPr>
    </w:p>
    <w:p w14:paraId="53F03D92" w14:textId="77777777" w:rsidR="008E372D" w:rsidRPr="002B356D" w:rsidRDefault="008E372D" w:rsidP="008E372D">
      <w:pPr>
        <w:jc w:val="both"/>
        <w:rPr>
          <w:rFonts w:eastAsia="Times New Roman"/>
          <w:b/>
          <w:bCs/>
          <w:color w:val="FF0000"/>
        </w:rPr>
      </w:pPr>
      <w:r w:rsidRPr="002B356D">
        <w:rPr>
          <w:rFonts w:eastAsia="Times New Roman"/>
          <w:b/>
          <w:bCs/>
          <w:color w:val="FF0000"/>
        </w:rPr>
        <w:t>Communicator</w:t>
      </w:r>
    </w:p>
    <w:p w14:paraId="4276F650"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2.4.1 Establish therapeutic relationships with patients, their families and carers, and foster</w:t>
      </w:r>
    </w:p>
    <w:p w14:paraId="68D42098"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their involvement as partners in their care</w:t>
      </w:r>
    </w:p>
    <w:p w14:paraId="2CF356A3"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Be able to assess a patients level of ‚activation’ and health literacy and be able to</w:t>
      </w:r>
    </w:p>
    <w:p w14:paraId="0E4F88E1"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tailor information giving appropriately</w:t>
      </w:r>
    </w:p>
    <w:p w14:paraId="1C42D52A"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2.4.2 Communicate using a patient-centred approach that encourages patient trust and</w:t>
      </w:r>
    </w:p>
    <w:p w14:paraId="4AF8734A"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autonomy, and is characterised by empathy and respect</w:t>
      </w:r>
    </w:p>
    <w:p w14:paraId="386BBF37"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2.4.3 Demonstrate effective communication skills, including but not limited to:-</w:t>
      </w:r>
    </w:p>
    <w:p w14:paraId="189378F3"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 Active listening</w:t>
      </w:r>
    </w:p>
    <w:p w14:paraId="6C93BF31"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 Encouraging discussion</w:t>
      </w:r>
    </w:p>
    <w:p w14:paraId="7B1AAE7D"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 Reinforcing key messages</w:t>
      </w:r>
    </w:p>
    <w:p w14:paraId="49A4DCA2"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 Attending to verbal and non-verbal cues</w:t>
      </w:r>
    </w:p>
    <w:p w14:paraId="54B109FE"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 Respecting patient difference and diversity</w:t>
      </w:r>
    </w:p>
    <w:p w14:paraId="26D938A1"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 Adapting communication skills to individual patients</w:t>
      </w:r>
    </w:p>
    <w:p w14:paraId="765E4CC8"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 Recognising and addressing miscommunication</w:t>
      </w:r>
    </w:p>
    <w:p w14:paraId="1AB47BC3"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 Apply the “Teach-back method” to ensure patients understanding of condition</w:t>
      </w:r>
    </w:p>
    <w:p w14:paraId="18FC98EC"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and therapeutic instructions</w:t>
      </w:r>
    </w:p>
    <w:p w14:paraId="2D83483D"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2.4.4 Acknowledge and validate the patient’s experiences of pain</w:t>
      </w:r>
    </w:p>
    <w:p w14:paraId="20770FF9"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2.4.5 Optimise the physical environment for patient comfort, dignity, privacy, engagement</w:t>
      </w:r>
    </w:p>
    <w:p w14:paraId="12AC85B2"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and safety</w:t>
      </w:r>
    </w:p>
    <w:p w14:paraId="7F91C704"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2.4.6 Recognise and negotiate challenging communication situations, including conflict or</w:t>
      </w:r>
    </w:p>
    <w:p w14:paraId="168CDDFD"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culturally related situations</w:t>
      </w:r>
    </w:p>
    <w:p w14:paraId="352CFE5D"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2.4.7 Identify and manage emotionally charged situations</w:t>
      </w:r>
    </w:p>
    <w:p w14:paraId="1A270C41"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2.4.8 Gather, prioritise and synthesise information about the patient’s medical condition,</w:t>
      </w:r>
    </w:p>
    <w:p w14:paraId="670DE49D"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including beliefs, anxieties, expectations and experiences, from a variety of sources</w:t>
      </w:r>
    </w:p>
    <w:p w14:paraId="1B08546C"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2.4.9 Utilise appropriate personnel and resources to facilitate communication with patients</w:t>
      </w:r>
    </w:p>
    <w:p w14:paraId="299B709A"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from culturally and linguistically diverse populations</w:t>
      </w:r>
    </w:p>
    <w:p w14:paraId="4B3B94B8"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2.4.10 Elicit a patient’s understanding of their referral to a pain service and correct</w:t>
      </w:r>
    </w:p>
    <w:p w14:paraId="47C52957"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Misconceptions</w:t>
      </w:r>
    </w:p>
    <w:p w14:paraId="71CFC7EB" w14:textId="77777777" w:rsidR="008E372D" w:rsidRPr="00032FFD" w:rsidRDefault="008E372D" w:rsidP="008E372D">
      <w:pPr>
        <w:autoSpaceDE w:val="0"/>
        <w:autoSpaceDN w:val="0"/>
        <w:adjustRightInd w:val="0"/>
        <w:rPr>
          <w:rFonts w:eastAsia="Times New Roman"/>
          <w:sz w:val="20"/>
          <w:szCs w:val="20"/>
        </w:rPr>
      </w:pPr>
      <w:r w:rsidRPr="00032FFD">
        <w:rPr>
          <w:rFonts w:eastAsia="Times New Roman"/>
          <w:sz w:val="20"/>
          <w:szCs w:val="20"/>
        </w:rPr>
        <w:t>2.4.11 Advise patients about the risks and benefits of treatment options, specifically the</w:t>
      </w:r>
    </w:p>
    <w:p w14:paraId="4B356FFE" w14:textId="77777777" w:rsidR="008E372D" w:rsidRDefault="008E372D" w:rsidP="008E372D">
      <w:pPr>
        <w:autoSpaceDE w:val="0"/>
        <w:autoSpaceDN w:val="0"/>
        <w:adjustRightInd w:val="0"/>
        <w:rPr>
          <w:rFonts w:ascii="Futura-Light" w:eastAsia="Times New Roman" w:hAnsi="Futura-Light" w:cs="Futura-Light"/>
          <w:sz w:val="22"/>
        </w:rPr>
      </w:pPr>
      <w:r w:rsidRPr="00032FFD">
        <w:rPr>
          <w:rFonts w:eastAsia="Times New Roman"/>
          <w:sz w:val="20"/>
          <w:szCs w:val="20"/>
        </w:rPr>
        <w:t>limitations of evidence, to help with informed choices</w:t>
      </w:r>
    </w:p>
    <w:p w14:paraId="5C163338"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2.4.12 Facilitate discussion with patients and their families to ensure a common understanding</w:t>
      </w:r>
    </w:p>
    <w:p w14:paraId="5AB7E447"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of the problems and plans, using appropriate developmental tools for children (e.g.</w:t>
      </w:r>
    </w:p>
    <w:p w14:paraId="5BBD5813"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videos, drawings, pictures)</w:t>
      </w:r>
    </w:p>
    <w:p w14:paraId="09E8BA68"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2.4.13 Respect diversity and difference and the impact these have upon decisionmaking</w:t>
      </w:r>
    </w:p>
    <w:p w14:paraId="4043D1AB"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2.4.14 Encourage active involvement in shared decision-making</w:t>
      </w:r>
    </w:p>
    <w:p w14:paraId="04CF5535"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2.4.15 Provide patients with “plain language” information regarding model of care,</w:t>
      </w:r>
    </w:p>
    <w:p w14:paraId="21047BB1"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discharge and follow up</w:t>
      </w:r>
    </w:p>
    <w:p w14:paraId="4409F9EF"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2.4.16 Explain unanticipated complications to patients, their families and other healthcare</w:t>
      </w:r>
    </w:p>
    <w:p w14:paraId="4DC62E59"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Providers</w:t>
      </w:r>
    </w:p>
    <w:p w14:paraId="46ECF515"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2.4.17 Assist patients and others to identify and make use of information and communication</w:t>
      </w:r>
    </w:p>
    <w:p w14:paraId="0B82FDED"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lastRenderedPageBreak/>
        <w:t>technologies to support their care and manage their health</w:t>
      </w:r>
    </w:p>
    <w:p w14:paraId="3B5411AA"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2.4.18 Demonstrate effective written and verbal communication skills tailored to audience,</w:t>
      </w:r>
    </w:p>
    <w:p w14:paraId="233672D0"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purpose, intent and context</w:t>
      </w:r>
    </w:p>
    <w:p w14:paraId="7ADF570C"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2.4.19 Comprehensively and succinctly document the assessment and agreed management</w:t>
      </w:r>
    </w:p>
    <w:p w14:paraId="651B5E1E"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plan for the individual patient with pain</w:t>
      </w:r>
    </w:p>
    <w:p w14:paraId="65F6A15A"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2.4.20 Develop skills for communication in medico-legal settings and with administrative</w:t>
      </w:r>
    </w:p>
    <w:p w14:paraId="4198EE95" w14:textId="77777777" w:rsidR="008E372D" w:rsidRPr="00B0440B" w:rsidRDefault="008E372D" w:rsidP="008E372D">
      <w:pPr>
        <w:autoSpaceDE w:val="0"/>
        <w:autoSpaceDN w:val="0"/>
        <w:adjustRightInd w:val="0"/>
        <w:rPr>
          <w:rFonts w:eastAsia="Times New Roman"/>
          <w:sz w:val="20"/>
          <w:szCs w:val="20"/>
        </w:rPr>
      </w:pPr>
      <w:r w:rsidRPr="00B0440B">
        <w:rPr>
          <w:rFonts w:eastAsia="Times New Roman"/>
          <w:sz w:val="20"/>
          <w:szCs w:val="20"/>
        </w:rPr>
        <w:t>Bodies</w:t>
      </w:r>
    </w:p>
    <w:p w14:paraId="2305B1C2" w14:textId="77777777" w:rsidR="008E372D" w:rsidRPr="00B0440B" w:rsidRDefault="008E372D" w:rsidP="008E372D">
      <w:pPr>
        <w:jc w:val="both"/>
        <w:rPr>
          <w:rFonts w:eastAsia="Times New Roman"/>
          <w:sz w:val="20"/>
          <w:szCs w:val="20"/>
        </w:rPr>
      </w:pPr>
      <w:r w:rsidRPr="00B0440B">
        <w:rPr>
          <w:rFonts w:eastAsia="Times New Roman"/>
          <w:sz w:val="20"/>
          <w:szCs w:val="20"/>
        </w:rPr>
        <w:t>2.4.21 Develop skills for communication with consumer groups and the broader community</w:t>
      </w:r>
    </w:p>
    <w:p w14:paraId="2C811AF9" w14:textId="77777777" w:rsidR="008E372D" w:rsidRDefault="008E372D" w:rsidP="008E372D">
      <w:pPr>
        <w:jc w:val="both"/>
        <w:rPr>
          <w:bCs/>
          <w:color w:val="00B050"/>
          <w:sz w:val="20"/>
          <w:szCs w:val="20"/>
          <w:lang w:val="sr-Latn-CS"/>
        </w:rPr>
      </w:pPr>
    </w:p>
    <w:p w14:paraId="6FF47E79" w14:textId="77777777" w:rsidR="008E372D" w:rsidRDefault="008E372D" w:rsidP="008E372D">
      <w:pPr>
        <w:jc w:val="both"/>
        <w:rPr>
          <w:bCs/>
          <w:color w:val="00B050"/>
          <w:sz w:val="20"/>
          <w:szCs w:val="20"/>
          <w:lang w:val="sr-Latn-CS"/>
        </w:rPr>
      </w:pPr>
    </w:p>
    <w:p w14:paraId="11A4D4C2" w14:textId="77777777" w:rsidR="008E372D" w:rsidRPr="002B356D" w:rsidRDefault="008E372D" w:rsidP="008E372D">
      <w:pPr>
        <w:autoSpaceDE w:val="0"/>
        <w:autoSpaceDN w:val="0"/>
        <w:adjustRightInd w:val="0"/>
        <w:rPr>
          <w:rFonts w:eastAsia="Times New Roman"/>
          <w:b/>
          <w:bCs/>
          <w:color w:val="FF0000"/>
        </w:rPr>
      </w:pPr>
      <w:r w:rsidRPr="002B356D">
        <w:rPr>
          <w:rFonts w:eastAsia="Times New Roman"/>
          <w:b/>
          <w:bCs/>
          <w:color w:val="FF0000"/>
        </w:rPr>
        <w:t>Collaborator</w:t>
      </w:r>
    </w:p>
    <w:p w14:paraId="7B82C00F"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2.5.1 Negotiate overlapping and shared responsibilities with inter-professional healthcare</w:t>
      </w:r>
    </w:p>
    <w:p w14:paraId="620EF862"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providers for episodic or ongoing care of patients</w:t>
      </w:r>
    </w:p>
    <w:p w14:paraId="735BA808"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2.5.2 Participate constructively as a member of a multidisciplinary team</w:t>
      </w:r>
    </w:p>
    <w:p w14:paraId="1E4A3258"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Respect the autonomy of other experts in the multiprofessional team</w:t>
      </w:r>
    </w:p>
    <w:p w14:paraId="1F7A2221"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2.5.3 Demonstrate ability to work respectfully with patients, families and carer</w:t>
      </w:r>
    </w:p>
    <w:p w14:paraId="2B7BFC65"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representatives, other healthcare professionals and agencies, to facilitate and</w:t>
      </w:r>
    </w:p>
    <w:p w14:paraId="4E8E6F34"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improve patient outcomes</w:t>
      </w:r>
    </w:p>
    <w:p w14:paraId="494D06CA"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2.5.4 Enlist the co-operation and support of others to optimise patient care and safety</w:t>
      </w:r>
    </w:p>
    <w:p w14:paraId="2B0A589D"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2.5.5 Discuss the particular personal and team-related stressors inherent in specialist pain</w:t>
      </w:r>
    </w:p>
    <w:p w14:paraId="46F641B9"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medicine practice, and seek assistance or provide support as necessary</w:t>
      </w:r>
    </w:p>
    <w:p w14:paraId="70442302"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2.5.6 Demonstrate consideration for the professional perspectives, goals and priorities of</w:t>
      </w:r>
    </w:p>
    <w:p w14:paraId="00FFE48A"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all team members</w:t>
      </w:r>
    </w:p>
    <w:p w14:paraId="73EF2951"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2.5.7 Negotiate and work with others to minimise and resolve conflict</w:t>
      </w:r>
    </w:p>
    <w:p w14:paraId="3911088E"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2.5.8 Respect and acknowledge differences, misunderstandings and limitations in oneself</w:t>
      </w:r>
    </w:p>
    <w:p w14:paraId="5D8205D4"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and other healthcare professionals that may contribute to interprofessional tension(s)</w:t>
      </w:r>
    </w:p>
    <w:p w14:paraId="6026727A"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2.5.9 Participate in team debriefings and implement strategies to improve performance</w:t>
      </w:r>
    </w:p>
    <w:p w14:paraId="3E0291B4" w14:textId="77777777" w:rsidR="008E372D" w:rsidRPr="00A87CF0" w:rsidRDefault="008E372D" w:rsidP="008E372D">
      <w:pPr>
        <w:autoSpaceDE w:val="0"/>
        <w:autoSpaceDN w:val="0"/>
        <w:adjustRightInd w:val="0"/>
        <w:rPr>
          <w:rFonts w:eastAsia="Times New Roman"/>
          <w:sz w:val="20"/>
          <w:szCs w:val="20"/>
        </w:rPr>
      </w:pPr>
      <w:r w:rsidRPr="00A87CF0">
        <w:rPr>
          <w:rFonts w:eastAsia="Times New Roman"/>
          <w:sz w:val="20"/>
          <w:szCs w:val="20"/>
        </w:rPr>
        <w:t>2.5.10 Convey all relevant information when transferring care of a patient to another</w:t>
      </w:r>
    </w:p>
    <w:p w14:paraId="039C8900" w14:textId="77777777" w:rsidR="008E372D" w:rsidRPr="00A87CF0" w:rsidRDefault="008E372D" w:rsidP="008E372D">
      <w:pPr>
        <w:jc w:val="both"/>
        <w:rPr>
          <w:rFonts w:eastAsia="Times New Roman"/>
          <w:sz w:val="20"/>
          <w:szCs w:val="20"/>
        </w:rPr>
      </w:pPr>
      <w:r w:rsidRPr="00A87CF0">
        <w:rPr>
          <w:rFonts w:eastAsia="Times New Roman"/>
          <w:sz w:val="20"/>
          <w:szCs w:val="20"/>
        </w:rPr>
        <w:t>Practitioner</w:t>
      </w:r>
    </w:p>
    <w:p w14:paraId="274079FA" w14:textId="77777777" w:rsidR="008E372D" w:rsidRDefault="008E372D" w:rsidP="008E372D">
      <w:pPr>
        <w:jc w:val="both"/>
        <w:rPr>
          <w:rFonts w:eastAsia="Times New Roman"/>
          <w:b/>
          <w:bCs/>
          <w:sz w:val="22"/>
        </w:rPr>
      </w:pPr>
    </w:p>
    <w:p w14:paraId="6F942F67" w14:textId="77777777" w:rsidR="008E372D" w:rsidRDefault="008E372D" w:rsidP="008E372D">
      <w:pPr>
        <w:jc w:val="both"/>
        <w:rPr>
          <w:rFonts w:eastAsia="Times New Roman"/>
          <w:b/>
          <w:bCs/>
          <w:sz w:val="22"/>
        </w:rPr>
      </w:pPr>
    </w:p>
    <w:p w14:paraId="22EB7C7A" w14:textId="77777777" w:rsidR="008E372D" w:rsidRPr="002B356D" w:rsidRDefault="008E372D" w:rsidP="008E372D">
      <w:pPr>
        <w:jc w:val="both"/>
        <w:rPr>
          <w:rFonts w:eastAsia="Times New Roman"/>
          <w:b/>
          <w:bCs/>
          <w:color w:val="FF0000"/>
          <w:sz w:val="22"/>
        </w:rPr>
      </w:pPr>
      <w:r w:rsidRPr="002B356D">
        <w:rPr>
          <w:rFonts w:eastAsia="Times New Roman"/>
          <w:b/>
          <w:bCs/>
          <w:color w:val="FF0000"/>
          <w:sz w:val="22"/>
        </w:rPr>
        <w:t>Manager (and Leader)</w:t>
      </w:r>
    </w:p>
    <w:p w14:paraId="3F132A1D"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2.6.1 Define the characteristics underpinning the provision of quality patient-centred pain</w:t>
      </w:r>
    </w:p>
    <w:p w14:paraId="5D43738C"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management services that are safe, effective, efficient and timely</w:t>
      </w:r>
    </w:p>
    <w:p w14:paraId="7FB4B9F7"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2.6.2 Contribute to the processes of quality assurance, quality improvement and</w:t>
      </w:r>
    </w:p>
    <w:p w14:paraId="534F3F73"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accreditation activities within their department/practice</w:t>
      </w:r>
    </w:p>
    <w:p w14:paraId="22420F66"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2.6.3 Use and adapt systems to learn from adverse events and critical incidents, and to</w:t>
      </w:r>
    </w:p>
    <w:p w14:paraId="5B556FC1"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inform regulatory agencies when needed</w:t>
      </w:r>
    </w:p>
    <w:p w14:paraId="77AD25B0"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2.6.4 Apply legislative/regulatory requirements and service policies, for example, adverse</w:t>
      </w:r>
    </w:p>
    <w:p w14:paraId="488BC454"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outcomes reporting</w:t>
      </w:r>
    </w:p>
    <w:p w14:paraId="34F799DE"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2.6.5 Describe their own scope of practice, responsibilities and line of reporting</w:t>
      </w:r>
    </w:p>
    <w:p w14:paraId="19D69AD7"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2.6.6 Identify the operational structure and their role in the pain management service/</w:t>
      </w:r>
    </w:p>
    <w:p w14:paraId="58FEDEA1"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Practice</w:t>
      </w:r>
    </w:p>
    <w:p w14:paraId="44AFACFD"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2.6.7 Organise, prioritise and delegate tasks in order to achieve balance between</w:t>
      </w:r>
    </w:p>
    <w:p w14:paraId="228C5255"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professional requirements and personal life</w:t>
      </w:r>
    </w:p>
    <w:p w14:paraId="7C3F5A58"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2.6.8 Demonstrate self-reflection to appraise and improve efficiency and effectiveness in</w:t>
      </w:r>
    </w:p>
    <w:p w14:paraId="2579EF83"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the workplace</w:t>
      </w:r>
    </w:p>
    <w:p w14:paraId="51E62CB6"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2.6.9 Use information technology to optimise patient care</w:t>
      </w:r>
    </w:p>
    <w:p w14:paraId="064E1DD5"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2.6.10 Understand the general principles of organisational and healthcare funding</w:t>
      </w:r>
    </w:p>
    <w:p w14:paraId="7DDB3470"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2.6.11 Optimise cost-appropriate care in pain medicine</w:t>
      </w:r>
    </w:p>
    <w:p w14:paraId="5D77B881"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2.6.12 Demonstrate leadership in the management and allocation of tasks and resources</w:t>
      </w:r>
    </w:p>
    <w:p w14:paraId="54EE049A"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2.6.13 Develop leadership skills in interdisciplinary and administrative settings</w:t>
      </w:r>
    </w:p>
    <w:p w14:paraId="4A337CAF"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2.6.14 Contribute to clinical governance forums as appropriate</w:t>
      </w:r>
    </w:p>
    <w:p w14:paraId="34431F44"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2.6.15 Participate in committees and meetings at various organisational levels, as appropriate</w:t>
      </w:r>
    </w:p>
    <w:p w14:paraId="0E133771" w14:textId="77777777" w:rsidR="008E372D" w:rsidRPr="00122378" w:rsidRDefault="008E372D" w:rsidP="008E372D">
      <w:pPr>
        <w:autoSpaceDE w:val="0"/>
        <w:autoSpaceDN w:val="0"/>
        <w:adjustRightInd w:val="0"/>
        <w:rPr>
          <w:rFonts w:eastAsia="Times New Roman"/>
          <w:sz w:val="20"/>
          <w:szCs w:val="20"/>
        </w:rPr>
      </w:pPr>
      <w:r w:rsidRPr="00122378">
        <w:rPr>
          <w:rFonts w:eastAsia="Times New Roman"/>
          <w:sz w:val="20"/>
          <w:szCs w:val="20"/>
        </w:rPr>
        <w:t>2.6.16 Understand the financial, administrative and human resource requirements in order</w:t>
      </w:r>
    </w:p>
    <w:p w14:paraId="1242A552" w14:textId="77777777" w:rsidR="008E372D" w:rsidRPr="00122378" w:rsidRDefault="008E372D" w:rsidP="008E372D">
      <w:pPr>
        <w:jc w:val="both"/>
        <w:rPr>
          <w:bCs/>
          <w:color w:val="00B050"/>
          <w:sz w:val="20"/>
          <w:szCs w:val="20"/>
          <w:lang w:val="sr-Latn-CS"/>
        </w:rPr>
      </w:pPr>
      <w:r w:rsidRPr="00122378">
        <w:rPr>
          <w:rFonts w:eastAsia="Times New Roman"/>
          <w:sz w:val="20"/>
          <w:szCs w:val="20"/>
        </w:rPr>
        <w:lastRenderedPageBreak/>
        <w:t>to manage a pain management unit or private practice</w:t>
      </w:r>
    </w:p>
    <w:p w14:paraId="21CD0844" w14:textId="77777777" w:rsidR="008E372D" w:rsidRPr="004E5E2F" w:rsidRDefault="008E372D" w:rsidP="008E372D">
      <w:pPr>
        <w:jc w:val="both"/>
        <w:rPr>
          <w:rFonts w:ascii="Arial Narrow" w:hAnsi="Arial Narrow"/>
          <w:sz w:val="22"/>
          <w:lang w:val="sr-Latn-CS"/>
        </w:rPr>
      </w:pPr>
    </w:p>
    <w:p w14:paraId="51C2EB80" w14:textId="77777777" w:rsidR="008E372D" w:rsidRDefault="008E372D" w:rsidP="008E372D">
      <w:pPr>
        <w:rPr>
          <w:rFonts w:ascii="Arial Narrow" w:hAnsi="Arial Narrow"/>
          <w:sz w:val="22"/>
          <w:lang w:val="sr-Latn-CS"/>
        </w:rPr>
      </w:pPr>
    </w:p>
    <w:p w14:paraId="5F08C175" w14:textId="77777777" w:rsidR="008E372D" w:rsidRPr="00242A86" w:rsidRDefault="008E372D" w:rsidP="00242A86"/>
    <w:sectPr w:rsidR="008E372D" w:rsidRPr="00242A86" w:rsidSect="00A67DA7">
      <w:headerReference w:type="default" r:id="rId14"/>
      <w:footerReference w:type="default" r:id="rId15"/>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C531" w14:textId="77777777" w:rsidR="00CE7D12" w:rsidRDefault="00CE7D12">
      <w:r>
        <w:separator/>
      </w:r>
    </w:p>
  </w:endnote>
  <w:endnote w:type="continuationSeparator" w:id="0">
    <w:p w14:paraId="2C1E6915" w14:textId="77777777" w:rsidR="00CE7D12" w:rsidRDefault="00CE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utura-Bold">
    <w:altName w:val="Arial"/>
    <w:panose1 w:val="00000000000000000000"/>
    <w:charset w:val="00"/>
    <w:family w:val="swiss"/>
    <w:notTrueType/>
    <w:pitch w:val="default"/>
    <w:sig w:usb0="00000003" w:usb1="00000000" w:usb2="00000000" w:usb3="00000000" w:csb0="00000001" w:csb1="00000000"/>
  </w:font>
  <w:font w:name="Futura-Ligh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268235"/>
      <w:docPartObj>
        <w:docPartGallery w:val="Page Numbers (Bottom of Page)"/>
        <w:docPartUnique/>
      </w:docPartObj>
    </w:sdtPr>
    <w:sdtEndPr/>
    <w:sdtContent>
      <w:p w14:paraId="1E3B0AA0" w14:textId="77777777" w:rsidR="00CE7D12" w:rsidRDefault="00CE7D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A135FA3" w14:textId="77777777" w:rsidR="00CE7D12" w:rsidRDefault="00CE7D12" w:rsidP="00AE48B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B60D" w14:textId="77777777" w:rsidR="00CE7D12" w:rsidRDefault="00CE7D12">
      <w:r>
        <w:separator/>
      </w:r>
    </w:p>
  </w:footnote>
  <w:footnote w:type="continuationSeparator" w:id="0">
    <w:p w14:paraId="2B68D6D9" w14:textId="77777777" w:rsidR="00CE7D12" w:rsidRDefault="00CE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530"/>
      <w:gridCol w:w="5100"/>
      <w:gridCol w:w="2570"/>
    </w:tblGrid>
    <w:tr w:rsidR="00CE7D12" w14:paraId="61C33E85" w14:textId="77777777" w:rsidTr="00100EAD">
      <w:tc>
        <w:tcPr>
          <w:tcW w:w="2235" w:type="dxa"/>
        </w:tcPr>
        <w:p w14:paraId="394E5965" w14:textId="77777777" w:rsidR="00CE7D12" w:rsidRDefault="00CE7D12" w:rsidP="00E843F7">
          <w:pPr>
            <w:pStyle w:val="BodyText"/>
          </w:pPr>
          <w:r>
            <w:rPr>
              <w:bCs/>
              <w:noProof/>
              <w:sz w:val="20"/>
              <w:szCs w:val="20"/>
              <w:lang w:bidi="ar-SA"/>
            </w:rPr>
            <w:drawing>
              <wp:inline distT="0" distB="0" distL="0" distR="0" wp14:anchorId="63AE3348" wp14:editId="2CF22C92">
                <wp:extent cx="1469789" cy="372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 01.jpg"/>
                        <pic:cNvPicPr/>
                      </pic:nvPicPr>
                      <pic:blipFill>
                        <a:blip r:embed="rId1">
                          <a:extLst>
                            <a:ext uri="{28A0092B-C50C-407E-A947-70E740481C1C}">
                              <a14:useLocalDpi xmlns:a14="http://schemas.microsoft.com/office/drawing/2010/main" val="0"/>
                            </a:ext>
                          </a:extLst>
                        </a:blip>
                        <a:stretch>
                          <a:fillRect/>
                        </a:stretch>
                      </pic:blipFill>
                      <pic:spPr>
                        <a:xfrm>
                          <a:off x="0" y="0"/>
                          <a:ext cx="1476383" cy="374652"/>
                        </a:xfrm>
                        <a:prstGeom prst="rect">
                          <a:avLst/>
                        </a:prstGeom>
                      </pic:spPr>
                    </pic:pic>
                  </a:graphicData>
                </a:graphic>
              </wp:inline>
            </w:drawing>
          </w:r>
        </w:p>
      </w:tc>
      <w:tc>
        <w:tcPr>
          <w:tcW w:w="5935" w:type="dxa"/>
        </w:tcPr>
        <w:p w14:paraId="0DC8428C" w14:textId="77777777" w:rsidR="00CE7D12" w:rsidRPr="00B21E71" w:rsidRDefault="00CE7D12" w:rsidP="00B21E71">
          <w:pPr>
            <w:pStyle w:val="Header"/>
            <w:ind w:left="0"/>
            <w:jc w:val="center"/>
            <w:rPr>
              <w:rFonts w:ascii="Book Antiqua" w:hAnsi="Book Antiqua"/>
              <w:bCs/>
              <w:sz w:val="20"/>
              <w:szCs w:val="20"/>
              <w:lang w:val="sr-Cyrl-RS"/>
            </w:rPr>
          </w:pPr>
          <w:r w:rsidRPr="00B21E71">
            <w:rPr>
              <w:rStyle w:val="SelPlus"/>
              <w:rFonts w:ascii="Book Antiqua" w:hAnsi="Book Antiqua"/>
              <w:b w:val="0"/>
              <w:sz w:val="20"/>
              <w:szCs w:val="20"/>
            </w:rPr>
            <w:t>Strengthening Capacities for Higher Education of Pain Medicine  in Western Balkan countries</w:t>
          </w:r>
          <w:r w:rsidRPr="00B21E71">
            <w:rPr>
              <w:rStyle w:val="SelPlus"/>
              <w:rFonts w:ascii="Book Antiqua" w:hAnsi="Book Antiqua"/>
              <w:b w:val="0"/>
              <w:sz w:val="20"/>
              <w:szCs w:val="20"/>
              <w:lang w:val="sr-Cyrl-RS"/>
            </w:rPr>
            <w:t xml:space="preserve"> – </w:t>
          </w:r>
          <w:r w:rsidRPr="00B21E71">
            <w:rPr>
              <w:rFonts w:ascii="Book Antiqua" w:hAnsi="Book Antiqua"/>
              <w:bCs/>
              <w:sz w:val="20"/>
              <w:szCs w:val="20"/>
            </w:rPr>
            <w:t>HEPMP</w:t>
          </w:r>
        </w:p>
      </w:tc>
      <w:tc>
        <w:tcPr>
          <w:tcW w:w="2586" w:type="dxa"/>
        </w:tcPr>
        <w:p w14:paraId="56ADB9F1" w14:textId="77777777" w:rsidR="00CE7D12" w:rsidRDefault="00CE7D12" w:rsidP="00E843F7">
          <w:pPr>
            <w:pStyle w:val="BodyText"/>
          </w:pPr>
          <w:r w:rsidRPr="00941AC8">
            <w:rPr>
              <w:noProof/>
              <w:lang w:bidi="ar-SA"/>
            </w:rPr>
            <w:drawing>
              <wp:inline distT="0" distB="0" distL="0" distR="0" wp14:anchorId="61A4A797" wp14:editId="04BE41CC">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1A426AB5" w14:textId="77777777" w:rsidR="00CE7D12" w:rsidRDefault="00CE7D12" w:rsidP="00E843F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572A39"/>
    <w:multiLevelType w:val="hybridMultilevel"/>
    <w:tmpl w:val="0A98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91"/>
    <w:rsid w:val="00005D08"/>
    <w:rsid w:val="000237B0"/>
    <w:rsid w:val="000341D6"/>
    <w:rsid w:val="0004689E"/>
    <w:rsid w:val="00047D38"/>
    <w:rsid w:val="00051F8B"/>
    <w:rsid w:val="00053A35"/>
    <w:rsid w:val="000673B0"/>
    <w:rsid w:val="000831F3"/>
    <w:rsid w:val="00083CE1"/>
    <w:rsid w:val="00090499"/>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3547"/>
    <w:rsid w:val="002A735A"/>
    <w:rsid w:val="002B3371"/>
    <w:rsid w:val="002D6F46"/>
    <w:rsid w:val="002E617A"/>
    <w:rsid w:val="002E6E1A"/>
    <w:rsid w:val="002F3FAB"/>
    <w:rsid w:val="00303791"/>
    <w:rsid w:val="00313E84"/>
    <w:rsid w:val="00314DA0"/>
    <w:rsid w:val="00315A81"/>
    <w:rsid w:val="0032106E"/>
    <w:rsid w:val="00332B0E"/>
    <w:rsid w:val="003477B1"/>
    <w:rsid w:val="00361C90"/>
    <w:rsid w:val="00371C0E"/>
    <w:rsid w:val="00395127"/>
    <w:rsid w:val="003A6AF9"/>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3FBD"/>
    <w:rsid w:val="00485AE7"/>
    <w:rsid w:val="004866CC"/>
    <w:rsid w:val="004B0B45"/>
    <w:rsid w:val="004D1BB2"/>
    <w:rsid w:val="004D78AF"/>
    <w:rsid w:val="004E1DF7"/>
    <w:rsid w:val="0050206A"/>
    <w:rsid w:val="00520782"/>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90B5D"/>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75F67"/>
    <w:rsid w:val="00782EC0"/>
    <w:rsid w:val="00787D87"/>
    <w:rsid w:val="00791D5E"/>
    <w:rsid w:val="007A049E"/>
    <w:rsid w:val="007A4E68"/>
    <w:rsid w:val="007A5865"/>
    <w:rsid w:val="007B1819"/>
    <w:rsid w:val="007B3AD7"/>
    <w:rsid w:val="007C19BA"/>
    <w:rsid w:val="007C616C"/>
    <w:rsid w:val="007E2594"/>
    <w:rsid w:val="007E260B"/>
    <w:rsid w:val="007F27AF"/>
    <w:rsid w:val="007F2C62"/>
    <w:rsid w:val="008141F4"/>
    <w:rsid w:val="008144A1"/>
    <w:rsid w:val="00814AEE"/>
    <w:rsid w:val="0082097A"/>
    <w:rsid w:val="00847945"/>
    <w:rsid w:val="008549D9"/>
    <w:rsid w:val="00864113"/>
    <w:rsid w:val="008753F6"/>
    <w:rsid w:val="00877CC5"/>
    <w:rsid w:val="008830E6"/>
    <w:rsid w:val="00894C80"/>
    <w:rsid w:val="00896495"/>
    <w:rsid w:val="008B0542"/>
    <w:rsid w:val="008E09BA"/>
    <w:rsid w:val="008E372D"/>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11D3"/>
    <w:rsid w:val="009E4F0D"/>
    <w:rsid w:val="009E6559"/>
    <w:rsid w:val="009F522A"/>
    <w:rsid w:val="00A0458A"/>
    <w:rsid w:val="00A15FD7"/>
    <w:rsid w:val="00A21128"/>
    <w:rsid w:val="00A3120A"/>
    <w:rsid w:val="00A35B4F"/>
    <w:rsid w:val="00A46A71"/>
    <w:rsid w:val="00A67DA7"/>
    <w:rsid w:val="00A70E8D"/>
    <w:rsid w:val="00A77E8D"/>
    <w:rsid w:val="00AB6F49"/>
    <w:rsid w:val="00AD2967"/>
    <w:rsid w:val="00AD7515"/>
    <w:rsid w:val="00AE140B"/>
    <w:rsid w:val="00AE48B4"/>
    <w:rsid w:val="00AE60AC"/>
    <w:rsid w:val="00AF43A7"/>
    <w:rsid w:val="00AF6032"/>
    <w:rsid w:val="00AF75BE"/>
    <w:rsid w:val="00B02282"/>
    <w:rsid w:val="00B13005"/>
    <w:rsid w:val="00B17EFA"/>
    <w:rsid w:val="00B21E71"/>
    <w:rsid w:val="00B4758A"/>
    <w:rsid w:val="00B527CA"/>
    <w:rsid w:val="00B56CC8"/>
    <w:rsid w:val="00B577F0"/>
    <w:rsid w:val="00B76690"/>
    <w:rsid w:val="00B841EC"/>
    <w:rsid w:val="00BA57C0"/>
    <w:rsid w:val="00BD07DB"/>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C7C08"/>
    <w:rsid w:val="00CE7D12"/>
    <w:rsid w:val="00CF052F"/>
    <w:rsid w:val="00D034B5"/>
    <w:rsid w:val="00D06BB8"/>
    <w:rsid w:val="00D27313"/>
    <w:rsid w:val="00D31A73"/>
    <w:rsid w:val="00D41393"/>
    <w:rsid w:val="00D445ED"/>
    <w:rsid w:val="00D51A3E"/>
    <w:rsid w:val="00D54C0C"/>
    <w:rsid w:val="00DD6755"/>
    <w:rsid w:val="00DF096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C6845"/>
    <w:rsid w:val="00FC6962"/>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F0EF84"/>
  <w15:docId w15:val="{FDBA5D5C-4DCB-4C71-A30D-FA30628A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link w:val="Heading1Char"/>
    <w:qFormat/>
    <w:rsid w:val="002630F5"/>
    <w:pPr>
      <w:numPr>
        <w:numId w:val="1"/>
      </w:numPr>
      <w:outlineLvl w:val="0"/>
    </w:pPr>
    <w:rPr>
      <w:rFonts w:ascii="Thorndale" w:hAnsi="Thorndale"/>
      <w:b/>
      <w:bCs/>
      <w:sz w:val="48"/>
      <w:szCs w:val="48"/>
    </w:rPr>
  </w:style>
  <w:style w:type="paragraph" w:styleId="Heading3">
    <w:name w:val="heading 3"/>
    <w:basedOn w:val="Normal"/>
    <w:next w:val="Normal"/>
    <w:link w:val="Heading3Char"/>
    <w:unhideWhenUsed/>
    <w:qFormat/>
    <w:rsid w:val="008E372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rsid w:val="008E372D"/>
    <w:rPr>
      <w:rFonts w:asciiTheme="majorHAnsi" w:eastAsiaTheme="majorEastAsia" w:hAnsiTheme="majorHAnsi" w:cstheme="majorBidi"/>
      <w:color w:val="243F60" w:themeColor="accent1" w:themeShade="7F"/>
      <w:sz w:val="24"/>
      <w:szCs w:val="24"/>
      <w:lang w:val="bs-Latn-BA" w:bidi="ar-SA"/>
    </w:rPr>
  </w:style>
  <w:style w:type="character" w:customStyle="1" w:styleId="Heading1Char">
    <w:name w:val="Heading 1 Char"/>
    <w:basedOn w:val="DefaultParagraphFont"/>
    <w:link w:val="Heading1"/>
    <w:locked/>
    <w:rsid w:val="008E372D"/>
    <w:rPr>
      <w:rFonts w:ascii="Thorndale" w:eastAsia="HG Mincho Light J" w:hAnsi="Thorndale" w:cs="Arial Unicode MS"/>
      <w:b/>
      <w:bCs/>
      <w:sz w:val="48"/>
      <w:szCs w:val="48"/>
    </w:rPr>
  </w:style>
  <w:style w:type="paragraph" w:styleId="FootnoteText">
    <w:name w:val="footnote text"/>
    <w:basedOn w:val="Normal"/>
    <w:link w:val="FootnoteTextChar"/>
    <w:uiPriority w:val="99"/>
    <w:unhideWhenUsed/>
    <w:rsid w:val="008E372D"/>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8E372D"/>
    <w:rPr>
      <w:rFonts w:ascii="Calibri" w:eastAsia="Calibri" w:hAnsi="Calibri"/>
      <w:lang w:val="en-GB" w:bidi="ar-SA"/>
    </w:rPr>
  </w:style>
  <w:style w:type="character" w:customStyle="1" w:styleId="st">
    <w:name w:val="st"/>
    <w:basedOn w:val="DefaultParagraphFont"/>
    <w:rsid w:val="008E372D"/>
  </w:style>
  <w:style w:type="character" w:styleId="Emphasis">
    <w:name w:val="Emphasis"/>
    <w:basedOn w:val="DefaultParagraphFont"/>
    <w:uiPriority w:val="20"/>
    <w:qFormat/>
    <w:rsid w:val="008E372D"/>
    <w:rPr>
      <w:i/>
      <w:iCs/>
    </w:rPr>
  </w:style>
  <w:style w:type="paragraph" w:styleId="HTMLPreformatted">
    <w:name w:val="HTML Preformatted"/>
    <w:basedOn w:val="Normal"/>
    <w:link w:val="HTMLPreformattedChar"/>
    <w:uiPriority w:val="99"/>
    <w:unhideWhenUsed/>
    <w:rsid w:val="008E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E372D"/>
    <w:rPr>
      <w:rFonts w:ascii="Courier New" w:hAnsi="Courier New" w:cs="Courier New"/>
      <w:lang w:bidi="ar-SA"/>
    </w:rPr>
  </w:style>
  <w:style w:type="character" w:styleId="CommentReference">
    <w:name w:val="annotation reference"/>
    <w:basedOn w:val="DefaultParagraphFont"/>
    <w:rsid w:val="008E372D"/>
    <w:rPr>
      <w:sz w:val="16"/>
      <w:szCs w:val="16"/>
    </w:rPr>
  </w:style>
  <w:style w:type="paragraph" w:styleId="CommentText">
    <w:name w:val="annotation text"/>
    <w:basedOn w:val="Normal"/>
    <w:link w:val="CommentTextChar"/>
    <w:rsid w:val="008E372D"/>
    <w:rPr>
      <w:rFonts w:ascii="Times New Roman" w:eastAsia="Batang" w:hAnsi="Times New Roman" w:cs="Times New Roman"/>
      <w:sz w:val="20"/>
      <w:szCs w:val="20"/>
      <w:lang w:val="en-US" w:eastAsia="ko-KR"/>
    </w:rPr>
  </w:style>
  <w:style w:type="character" w:customStyle="1" w:styleId="CommentTextChar">
    <w:name w:val="Comment Text Char"/>
    <w:basedOn w:val="DefaultParagraphFont"/>
    <w:link w:val="CommentText"/>
    <w:rsid w:val="008E372D"/>
    <w:rPr>
      <w:rFonts w:eastAsia="Batang"/>
      <w:lang w:eastAsia="ko-KR" w:bidi="ar-SA"/>
    </w:rPr>
  </w:style>
  <w:style w:type="paragraph" w:styleId="CommentSubject">
    <w:name w:val="annotation subject"/>
    <w:basedOn w:val="CommentText"/>
    <w:next w:val="CommentText"/>
    <w:link w:val="CommentSubjectChar"/>
    <w:rsid w:val="008E372D"/>
    <w:rPr>
      <w:b/>
      <w:bCs/>
    </w:rPr>
  </w:style>
  <w:style w:type="character" w:customStyle="1" w:styleId="CommentSubjectChar">
    <w:name w:val="Comment Subject Char"/>
    <w:basedOn w:val="CommentTextChar"/>
    <w:link w:val="CommentSubject"/>
    <w:rsid w:val="008E372D"/>
    <w:rPr>
      <w:rFonts w:eastAsia="Batang"/>
      <w:b/>
      <w:bCs/>
      <w:lang w:eastAsia="ko-KR" w:bidi="ar-SA"/>
    </w:rPr>
  </w:style>
  <w:style w:type="character" w:customStyle="1" w:styleId="shorttext">
    <w:name w:val="short_text"/>
    <w:basedOn w:val="DefaultParagraphFont"/>
    <w:rsid w:val="008E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mc.com/branch/research-code-VUmc-AMC/Misconduct/" TargetMode="External"/><Relationship Id="rId13" Type="http://schemas.openxmlformats.org/officeDocument/2006/relationships/hyperlink" Target="https://www.vumc.com/branch/research-code-VUmc-AMC/Conflicts-of-interest/" TargetMode="External"/><Relationship Id="rId3" Type="http://schemas.openxmlformats.org/officeDocument/2006/relationships/settings" Target="settings.xml"/><Relationship Id="rId7" Type="http://schemas.openxmlformats.org/officeDocument/2006/relationships/hyperlink" Target="http://www.wikilectures.eu/w/Analytical_Studies" TargetMode="External"/><Relationship Id="rId12" Type="http://schemas.openxmlformats.org/officeDocument/2006/relationships/hyperlink" Target="https://www.vumc.com/branch/research-code-VUmc-AMC/Autho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umc.com/branch/research-code-VUmc-AMC/Research-data-manag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umc.com/branch/research-code-VUmc-AMC/clinical-research/" TargetMode="External"/><Relationship Id="rId4" Type="http://schemas.openxmlformats.org/officeDocument/2006/relationships/webSettings" Target="webSettings.xml"/><Relationship Id="rId9" Type="http://schemas.openxmlformats.org/officeDocument/2006/relationships/hyperlink" Target="https://www.vumc.com/branch/research-code-VUmc-AMC/Human-subjec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20</TotalTime>
  <Pages>50</Pages>
  <Words>17588</Words>
  <Characters>100257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Predrag Stevanovic</cp:lastModifiedBy>
  <cp:revision>4</cp:revision>
  <cp:lastPrinted>2016-01-21T07:14:00Z</cp:lastPrinted>
  <dcterms:created xsi:type="dcterms:W3CDTF">2018-08-16T08:02:00Z</dcterms:created>
  <dcterms:modified xsi:type="dcterms:W3CDTF">2018-08-16T09:37:00Z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